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sz w:val="21"/>
        </w:rPr>
      </w:pPr>
    </w:p>
    <w:p w:rsidR="001152B8" w:rsidRPr="00B23EEB" w:rsidRDefault="007B2845">
      <w:pPr>
        <w:ind w:left="6575"/>
        <w:rPr>
          <w:rFonts w:ascii="Times New Roman" w:hAnsi="Times New Roman"/>
          <w:b/>
          <w:sz w:val="20"/>
        </w:rPr>
      </w:pPr>
      <w:r>
        <w:rPr>
          <w:sz w:val="20"/>
        </w:rPr>
        <w:t>Ημ</w:t>
      </w:r>
      <w:r>
        <w:rPr>
          <w:rFonts w:ascii="Times New Roman" w:hAnsi="Times New Roman"/>
          <w:b/>
          <w:sz w:val="20"/>
        </w:rPr>
        <w:t>/</w:t>
      </w:r>
      <w:r>
        <w:rPr>
          <w:sz w:val="20"/>
        </w:rPr>
        <w:t>νια Δημιουργίας</w:t>
      </w:r>
      <w:r w:rsidR="005433D7">
        <w:rPr>
          <w:rFonts w:ascii="Times New Roman" w:hAnsi="Times New Roman"/>
          <w:b/>
          <w:sz w:val="20"/>
        </w:rPr>
        <w:t xml:space="preserve">: </w:t>
      </w:r>
      <w:r w:rsidR="005433D7" w:rsidRPr="00B23EEB">
        <w:rPr>
          <w:rFonts w:ascii="Times New Roman" w:hAnsi="Times New Roman"/>
          <w:b/>
          <w:sz w:val="20"/>
        </w:rPr>
        <w:t>……………….</w:t>
      </w:r>
    </w:p>
    <w:p w:rsidR="00B23EEB" w:rsidRPr="003E23A1" w:rsidRDefault="00B23EEB" w:rsidP="00B23EEB">
      <w:pPr>
        <w:pStyle w:val="a3"/>
        <w:spacing w:before="127" w:line="278" w:lineRule="auto"/>
        <w:ind w:left="220" w:right="6529"/>
      </w:pPr>
      <w:r>
        <w:t xml:space="preserve">ΔΗΜΟΣ ΔΙΟΥ </w:t>
      </w:r>
      <w:r>
        <w:rPr>
          <w:rFonts w:ascii="Times New Roman" w:hAnsi="Times New Roman"/>
          <w:b/>
        </w:rPr>
        <w:t xml:space="preserve">- </w:t>
      </w:r>
      <w:r>
        <w:t>ΟΛΥΜΠΟΥ ΔΙΕΥΘΥΝΣΗ ΤΕΧΝΙΚΩΝ ΥΠΗΡΕΣΙΩΝ</w:t>
      </w:r>
      <w:r>
        <w:rPr>
          <w:rFonts w:ascii="Times New Roman" w:hAnsi="Times New Roman"/>
          <w:b/>
        </w:rPr>
        <w:t xml:space="preserve">- </w:t>
      </w:r>
      <w:r>
        <w:t>ΠΕΡΙΒΑΛΛΟΝΤΟΣ ΚΑΙ</w:t>
      </w:r>
      <w:r>
        <w:rPr>
          <w:spacing w:val="-31"/>
        </w:rPr>
        <w:t xml:space="preserve"> </w:t>
      </w:r>
      <w:r>
        <w:t>ΠΟΛΕΟΔΟΜΙΑΣ ΤΜΗΜΑ ΤΕΧΝΙΚΩΝ ΥΠΗΡΕΣΙΩΝ</w:t>
      </w:r>
    </w:p>
    <w:p w:rsidR="001152B8" w:rsidRPr="00B23EEB" w:rsidRDefault="007B2845">
      <w:pPr>
        <w:pStyle w:val="a3"/>
        <w:tabs>
          <w:tab w:val="left" w:pos="5428"/>
          <w:tab w:val="left" w:pos="7431"/>
        </w:tabs>
        <w:spacing w:before="26"/>
        <w:ind w:left="220"/>
        <w:rPr>
          <w:rFonts w:ascii="Times New Roman" w:hAnsi="Times New Roman"/>
        </w:rPr>
      </w:pPr>
      <w:r>
        <w:rPr>
          <w:position w:val="-5"/>
        </w:rPr>
        <w:tab/>
      </w:r>
      <w:r>
        <w:t>Α</w:t>
      </w:r>
      <w:r>
        <w:rPr>
          <w:rFonts w:ascii="Times New Roman" w:hAnsi="Times New Roman"/>
          <w:b/>
        </w:rPr>
        <w:t>/</w:t>
      </w:r>
      <w:r>
        <w:t>Α</w:t>
      </w:r>
      <w:r>
        <w:rPr>
          <w:spacing w:val="-9"/>
        </w:rPr>
        <w:t xml:space="preserve"> </w:t>
      </w:r>
      <w:r>
        <w:t>ΣΥΣΤΗΜΑΤΟΣ</w:t>
      </w:r>
      <w:r>
        <w:rPr>
          <w:rFonts w:ascii="Times New Roman" w:hAnsi="Times New Roman"/>
          <w:b/>
        </w:rPr>
        <w:t>:</w:t>
      </w:r>
      <w:r>
        <w:rPr>
          <w:rFonts w:ascii="Times New Roman" w:hAnsi="Times New Roman"/>
          <w:b/>
        </w:rPr>
        <w:tab/>
      </w:r>
      <w:r w:rsidR="005433D7" w:rsidRPr="00B23EEB">
        <w:rPr>
          <w:rFonts w:ascii="Times New Roman" w:hAnsi="Times New Roman"/>
        </w:rPr>
        <w:t>…………</w:t>
      </w:r>
    </w:p>
    <w:p w:rsidR="001152B8" w:rsidRDefault="007B2845" w:rsidP="00CF7F85">
      <w:pPr>
        <w:pStyle w:val="a3"/>
        <w:tabs>
          <w:tab w:val="left" w:pos="6281"/>
        </w:tabs>
        <w:spacing w:before="158" w:line="302" w:lineRule="auto"/>
        <w:ind w:left="6282" w:right="1130" w:hanging="816"/>
      </w:pPr>
      <w:r w:rsidRPr="007D16D3">
        <w:rPr>
          <w:b/>
        </w:rPr>
        <w:t>ΕΡΓΟ</w:t>
      </w:r>
      <w:r w:rsidRPr="007D16D3">
        <w:rPr>
          <w:rFonts w:ascii="Times New Roman" w:hAnsi="Times New Roman"/>
          <w:b/>
        </w:rPr>
        <w:t>:</w:t>
      </w:r>
      <w:r>
        <w:rPr>
          <w:rFonts w:ascii="Times New Roman" w:hAnsi="Times New Roman"/>
          <w:b/>
        </w:rPr>
        <w:tab/>
        <w:t>«</w:t>
      </w:r>
      <w:r w:rsidR="00CF7F85">
        <w:t>Αγροτική Οδοποιία Δήμου Δίου – Ολύμπου (Ασφαλτοστρώσεις – Βελτιώσεις Αγροτικών Οδών</w:t>
      </w:r>
      <w:r>
        <w:t>»</w:t>
      </w:r>
    </w:p>
    <w:p w:rsidR="001152B8" w:rsidRDefault="00B57C3E">
      <w:pPr>
        <w:pStyle w:val="a3"/>
        <w:spacing w:before="179"/>
        <w:ind w:left="1084" w:right="1197"/>
        <w:jc w:val="center"/>
        <w:rPr>
          <w:rFonts w:ascii="Times New Roman" w:hAnsi="Times New Roman"/>
          <w:b/>
        </w:rPr>
      </w:pPr>
      <w:r w:rsidRPr="00B57C3E">
        <w:pict>
          <v:group id="_x0000_s1032" style="position:absolute;left:0;text-align:left;margin-left:357.1pt;margin-top:13pt;width:198.7pt;height:23.35pt;z-index:15729664;mso-position-horizontal-relative:page" coordorigin="7142,260" coordsize="3974,467">
            <v:shapetype id="_x0000_t202" coordsize="21600,21600" o:spt="202" path="m,l,21600r21600,l21600,xe">
              <v:stroke joinstyle="miter"/>
              <v:path gradientshapeok="t" o:connecttype="rect"/>
            </v:shapetype>
            <v:shape id="_x0000_s1034" type="#_x0000_t202" style="position:absolute;left:10119;top:265;width:992;height:457" filled="f" strokeweight=".5pt">
              <v:textbox inset="0,0,0,0">
                <w:txbxContent>
                  <w:p w:rsidR="001152B8" w:rsidRPr="00C60566" w:rsidRDefault="001152B8" w:rsidP="00C60566"/>
                </w:txbxContent>
              </v:textbox>
            </v:shape>
            <v:shape id="_x0000_s1033" type="#_x0000_t202" style="position:absolute;left:7147;top:265;width:2972;height:457" filled="f" strokeweight=".5pt">
              <v:textbox inset="0,0,0,0">
                <w:txbxContent>
                  <w:p w:rsidR="001152B8" w:rsidRPr="00C60566" w:rsidRDefault="001152B8" w:rsidP="00C60566">
                    <w:pPr>
                      <w:spacing w:before="115"/>
                      <w:rPr>
                        <w:sz w:val="20"/>
                        <w:lang w:val="en-US"/>
                      </w:rPr>
                    </w:pPr>
                  </w:p>
                </w:txbxContent>
              </v:textbox>
            </v:shape>
            <w10:wrap anchorx="page"/>
          </v:group>
        </w:pict>
      </w:r>
      <w:r w:rsidR="007B2845">
        <w:t>ΧΡΗΜΑΤΟΔΟΤΗΣΗ</w:t>
      </w:r>
      <w:r w:rsidR="007B2845">
        <w:rPr>
          <w:rFonts w:ascii="Times New Roman" w:hAnsi="Times New Roman"/>
          <w:b/>
        </w:rPr>
        <w:t>:</w:t>
      </w:r>
    </w:p>
    <w:p w:rsidR="001152B8" w:rsidRDefault="001152B8">
      <w:pPr>
        <w:pStyle w:val="a3"/>
        <w:rPr>
          <w:rFonts w:ascii="Times New Roman"/>
          <w:b/>
        </w:rPr>
      </w:pPr>
    </w:p>
    <w:p w:rsidR="001152B8" w:rsidRDefault="001152B8">
      <w:pPr>
        <w:pStyle w:val="a3"/>
        <w:spacing w:before="8"/>
        <w:rPr>
          <w:rFonts w:ascii="Times New Roman"/>
          <w:b/>
          <w:sz w:val="19"/>
        </w:rPr>
      </w:pPr>
    </w:p>
    <w:p w:rsidR="001152B8" w:rsidRDefault="001152B8">
      <w:pPr>
        <w:rPr>
          <w:rFonts w:ascii="Times New Roman"/>
          <w:sz w:val="19"/>
        </w:rPr>
        <w:sectPr w:rsidR="001152B8">
          <w:headerReference w:type="default" r:id="rId6"/>
          <w:type w:val="continuous"/>
          <w:pgSz w:w="11910" w:h="16840"/>
          <w:pgMar w:top="1340" w:right="680" w:bottom="280" w:left="860" w:header="708" w:footer="720" w:gutter="0"/>
          <w:pgNumType w:start="1"/>
          <w:cols w:space="720"/>
        </w:sectPr>
      </w:pPr>
    </w:p>
    <w:p w:rsidR="001152B8" w:rsidRDefault="007B2845">
      <w:pPr>
        <w:pStyle w:val="a3"/>
        <w:spacing w:before="127" w:line="280" w:lineRule="auto"/>
        <w:ind w:left="4396" w:right="1" w:hanging="272"/>
        <w:jc w:val="right"/>
      </w:pPr>
      <w:r>
        <w:rPr>
          <w:spacing w:val="-1"/>
        </w:rPr>
        <w:lastRenderedPageBreak/>
        <w:t>ΠΡΟΫΠΟΛΟΓΙΣΜΟΣ ΔΗΜΟΠΡΑΤΗΣΗΣ</w:t>
      </w:r>
    </w:p>
    <w:p w:rsidR="001152B8" w:rsidRDefault="007B2845">
      <w:pPr>
        <w:spacing w:before="24"/>
        <w:jc w:val="right"/>
        <w:rPr>
          <w:rFonts w:ascii="Times New Roman" w:hAnsi="Times New Roman"/>
          <w:b/>
          <w:sz w:val="20"/>
        </w:rPr>
      </w:pPr>
      <w:r>
        <w:rPr>
          <w:rFonts w:ascii="Times New Roman" w:hAnsi="Times New Roman"/>
          <w:b/>
          <w:sz w:val="20"/>
        </w:rPr>
        <w:t>(</w:t>
      </w:r>
      <w:r>
        <w:rPr>
          <w:sz w:val="20"/>
        </w:rPr>
        <w:t>με</w:t>
      </w:r>
      <w:r>
        <w:rPr>
          <w:spacing w:val="-10"/>
          <w:sz w:val="20"/>
        </w:rPr>
        <w:t xml:space="preserve"> </w:t>
      </w:r>
      <w:r>
        <w:rPr>
          <w:sz w:val="20"/>
        </w:rPr>
        <w:t>ΦΠΑ</w:t>
      </w:r>
      <w:r>
        <w:rPr>
          <w:rFonts w:ascii="Times New Roman" w:hAnsi="Times New Roman"/>
          <w:b/>
          <w:sz w:val="20"/>
        </w:rPr>
        <w:t>):</w:t>
      </w:r>
    </w:p>
    <w:p w:rsidR="001152B8" w:rsidRDefault="007B2845">
      <w:pPr>
        <w:pStyle w:val="a3"/>
        <w:rPr>
          <w:rFonts w:ascii="Times New Roman"/>
          <w:b/>
          <w:sz w:val="22"/>
        </w:rPr>
      </w:pPr>
      <w:r>
        <w:br w:type="column"/>
      </w:r>
    </w:p>
    <w:p w:rsidR="001152B8" w:rsidRDefault="001152B8">
      <w:pPr>
        <w:pStyle w:val="a3"/>
        <w:rPr>
          <w:rFonts w:ascii="Times New Roman"/>
          <w:b/>
          <w:sz w:val="22"/>
        </w:rPr>
      </w:pPr>
    </w:p>
    <w:p w:rsidR="001152B8" w:rsidRDefault="001152B8">
      <w:pPr>
        <w:pStyle w:val="a3"/>
        <w:spacing w:before="4"/>
        <w:rPr>
          <w:rFonts w:ascii="Times New Roman"/>
          <w:b/>
          <w:sz w:val="18"/>
        </w:rPr>
      </w:pPr>
    </w:p>
    <w:p w:rsidR="001152B8" w:rsidRDefault="00C60566">
      <w:pPr>
        <w:rPr>
          <w:rFonts w:ascii="Times New Roman"/>
        </w:rPr>
        <w:sectPr w:rsidR="001152B8">
          <w:type w:val="continuous"/>
          <w:pgSz w:w="11910" w:h="16840"/>
          <w:pgMar w:top="1340" w:right="680" w:bottom="280" w:left="860" w:header="720" w:footer="720" w:gutter="0"/>
          <w:cols w:num="2" w:space="720" w:equalWidth="0">
            <w:col w:w="6066" w:space="40"/>
            <w:col w:w="4264"/>
          </w:cols>
        </w:sectPr>
      </w:pPr>
      <w:r w:rsidRPr="002759C8">
        <w:rPr>
          <w:b/>
        </w:rPr>
        <w:t xml:space="preserve"> </w:t>
      </w:r>
      <w:r w:rsidR="00C13B8B">
        <w:rPr>
          <w:b/>
        </w:rPr>
        <w:t>2.916.578,67</w:t>
      </w:r>
      <w:r w:rsidRPr="00A05AAC">
        <w:rPr>
          <w:b/>
        </w:rPr>
        <w:t xml:space="preserve"> </w:t>
      </w:r>
      <w:r>
        <w:rPr>
          <w:b/>
        </w:rPr>
        <w:t>Ευρώ</w:t>
      </w: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spacing w:before="3"/>
        <w:rPr>
          <w:rFonts w:ascii="Times New Roman"/>
          <w:sz w:val="23"/>
        </w:rPr>
      </w:pPr>
    </w:p>
    <w:p w:rsidR="001152B8" w:rsidRDefault="007B2845">
      <w:pPr>
        <w:pStyle w:val="a4"/>
      </w:pPr>
      <w:r>
        <w:t>ΕΝΤΥΠΟ ΟΙΚΟΝΟΜΙΚΗΣ ΠΡΟΣΦΟΡΑΣ</w:t>
      </w:r>
    </w:p>
    <w:p w:rsidR="001152B8" w:rsidRDefault="007B2845">
      <w:pPr>
        <w:spacing w:before="55"/>
        <w:ind w:left="1084" w:right="1971"/>
        <w:jc w:val="center"/>
        <w:rPr>
          <w:rFonts w:ascii="Times New Roman" w:hAnsi="Times New Roman"/>
          <w:b/>
          <w:sz w:val="24"/>
        </w:rPr>
      </w:pPr>
      <w:r>
        <w:rPr>
          <w:rFonts w:ascii="Times New Roman" w:hAnsi="Times New Roman"/>
          <w:b/>
          <w:sz w:val="24"/>
        </w:rPr>
        <w:t>(</w:t>
      </w:r>
      <w:r>
        <w:rPr>
          <w:sz w:val="24"/>
        </w:rPr>
        <w:t xml:space="preserve">άρθρο </w:t>
      </w:r>
      <w:r>
        <w:rPr>
          <w:rFonts w:ascii="Times New Roman" w:hAnsi="Times New Roman"/>
          <w:b/>
          <w:sz w:val="24"/>
        </w:rPr>
        <w:t xml:space="preserve">95, </w:t>
      </w:r>
      <w:r>
        <w:rPr>
          <w:sz w:val="24"/>
        </w:rPr>
        <w:t>παρ</w:t>
      </w:r>
      <w:r>
        <w:rPr>
          <w:rFonts w:ascii="Times New Roman" w:hAnsi="Times New Roman"/>
          <w:b/>
          <w:sz w:val="24"/>
        </w:rPr>
        <w:t>. 2</w:t>
      </w:r>
      <w:r>
        <w:rPr>
          <w:sz w:val="24"/>
        </w:rPr>
        <w:t>α</w:t>
      </w:r>
      <w:r>
        <w:rPr>
          <w:rFonts w:ascii="Times New Roman" w:hAnsi="Times New Roman"/>
          <w:b/>
          <w:sz w:val="24"/>
        </w:rPr>
        <w:t>)</w:t>
      </w:r>
    </w:p>
    <w:p w:rsidR="001152B8" w:rsidRDefault="001152B8">
      <w:pPr>
        <w:jc w:val="center"/>
        <w:rPr>
          <w:rFonts w:ascii="Times New Roman" w:hAnsi="Times New Roman"/>
          <w:sz w:val="24"/>
        </w:rPr>
        <w:sectPr w:rsidR="001152B8">
          <w:type w:val="continuous"/>
          <w:pgSz w:w="11910" w:h="16840"/>
          <w:pgMar w:top="1340" w:right="680" w:bottom="280" w:left="860" w:header="720" w:footer="720" w:gutter="0"/>
          <w:cols w:space="720"/>
        </w:sectPr>
      </w:pPr>
    </w:p>
    <w:p w:rsidR="001152B8" w:rsidRDefault="001152B8">
      <w:pPr>
        <w:pStyle w:val="a3"/>
        <w:rPr>
          <w:rFonts w:ascii="Times New Roman"/>
          <w:b/>
        </w:rPr>
      </w:pPr>
    </w:p>
    <w:p w:rsidR="001152B8" w:rsidRDefault="001152B8">
      <w:pPr>
        <w:pStyle w:val="a3"/>
        <w:rPr>
          <w:rFonts w:ascii="Times New Roman"/>
          <w:b/>
          <w:sz w:val="28"/>
        </w:rPr>
      </w:pPr>
    </w:p>
    <w:p w:rsidR="001152B8" w:rsidRPr="003E23A1" w:rsidRDefault="007B2845">
      <w:pPr>
        <w:pStyle w:val="a3"/>
        <w:spacing w:before="127" w:line="278" w:lineRule="auto"/>
        <w:ind w:left="220" w:right="6529"/>
      </w:pPr>
      <w:r>
        <w:t xml:space="preserve">ΔΗΜΟΣ ΔΙΟΥ </w:t>
      </w:r>
      <w:r>
        <w:rPr>
          <w:rFonts w:ascii="Times New Roman" w:hAnsi="Times New Roman"/>
          <w:b/>
        </w:rPr>
        <w:t xml:space="preserve">- </w:t>
      </w:r>
      <w:r>
        <w:t>ΟΛΥΜΠΟΥ ΔΙΕΥΘΥΝΣΗ ΤΕΧΝΙΚΩΝ ΥΠΗΡΕΣΙΩΝ</w:t>
      </w:r>
      <w:r>
        <w:rPr>
          <w:rFonts w:ascii="Times New Roman" w:hAnsi="Times New Roman"/>
          <w:b/>
        </w:rPr>
        <w:t xml:space="preserve">- </w:t>
      </w:r>
      <w:r>
        <w:t>ΠΕΡΙΒΑΛΛΟΝΤΟΣ ΚΑΙ</w:t>
      </w:r>
      <w:r>
        <w:rPr>
          <w:spacing w:val="-31"/>
        </w:rPr>
        <w:t xml:space="preserve"> </w:t>
      </w:r>
      <w:r>
        <w:t xml:space="preserve">ΠΟΛΕΟΔΟΜΙΑΣ ΤΜΗΜΑ </w:t>
      </w:r>
      <w:r w:rsidR="003E23A1">
        <w:t>ΤΕΧΝΙΚΩΝ ΥΠΗΡΕΣΙΩΝ</w:t>
      </w:r>
    </w:p>
    <w:p w:rsidR="001152B8" w:rsidRDefault="007B2845">
      <w:pPr>
        <w:pStyle w:val="a3"/>
        <w:tabs>
          <w:tab w:val="left" w:pos="5195"/>
          <w:tab w:val="left" w:pos="7198"/>
        </w:tabs>
        <w:spacing w:before="3"/>
        <w:ind w:left="220"/>
        <w:rPr>
          <w:rFonts w:ascii="Times New Roman" w:hAnsi="Times New Roman"/>
        </w:rPr>
      </w:pPr>
      <w:r>
        <w:tab/>
        <w:t>Α</w:t>
      </w:r>
      <w:r>
        <w:rPr>
          <w:rFonts w:ascii="Times New Roman" w:hAnsi="Times New Roman"/>
          <w:b/>
        </w:rPr>
        <w:t>/</w:t>
      </w:r>
      <w:r>
        <w:t>Α</w:t>
      </w:r>
      <w:r>
        <w:rPr>
          <w:spacing w:val="-10"/>
        </w:rPr>
        <w:t xml:space="preserve"> </w:t>
      </w:r>
      <w:r>
        <w:t>ΣΥΣΤΗΜΑΤΟΣ</w:t>
      </w:r>
      <w:r>
        <w:rPr>
          <w:rFonts w:ascii="Times New Roman" w:hAnsi="Times New Roman"/>
          <w:b/>
        </w:rPr>
        <w:t>:</w:t>
      </w:r>
      <w:r>
        <w:rPr>
          <w:rFonts w:ascii="Times New Roman" w:hAnsi="Times New Roman"/>
          <w:b/>
        </w:rPr>
        <w:tab/>
      </w:r>
    </w:p>
    <w:p w:rsidR="001152B8" w:rsidRDefault="001152B8">
      <w:pPr>
        <w:pStyle w:val="a3"/>
        <w:spacing w:before="3"/>
        <w:rPr>
          <w:rFonts w:ascii="Times New Roman"/>
          <w:sz w:val="29"/>
        </w:rPr>
      </w:pPr>
    </w:p>
    <w:p w:rsidR="001152B8" w:rsidRDefault="007B2845">
      <w:pPr>
        <w:pStyle w:val="a3"/>
        <w:tabs>
          <w:tab w:val="left" w:pos="6564"/>
        </w:tabs>
        <w:spacing w:line="302" w:lineRule="auto"/>
        <w:ind w:left="6565" w:right="847" w:hanging="816"/>
      </w:pPr>
      <w:r w:rsidRPr="007B2845">
        <w:rPr>
          <w:b/>
        </w:rPr>
        <w:t>ΕΡΓΟ</w:t>
      </w:r>
      <w:r w:rsidRPr="007B2845">
        <w:rPr>
          <w:rFonts w:ascii="Times New Roman" w:hAnsi="Times New Roman"/>
          <w:b/>
        </w:rPr>
        <w:t>:</w:t>
      </w:r>
      <w:r>
        <w:rPr>
          <w:rFonts w:ascii="Times New Roman" w:hAnsi="Times New Roman"/>
          <w:b/>
        </w:rPr>
        <w:tab/>
        <w:t>«</w:t>
      </w:r>
      <w:r w:rsidR="00C13B8B">
        <w:t>Αγροτική Οδοποιία Δήμου Δίου – Ολύμπου (Ασφαλτοστρώσεις – Βελτιώσεις Αγροτικών Οδών</w:t>
      </w:r>
      <w:r>
        <w:t>»</w:t>
      </w:r>
    </w:p>
    <w:p w:rsidR="001152B8" w:rsidRDefault="00B57C3E">
      <w:pPr>
        <w:pStyle w:val="a3"/>
        <w:spacing w:before="179"/>
        <w:ind w:left="1084" w:right="634"/>
        <w:jc w:val="center"/>
        <w:rPr>
          <w:rFonts w:ascii="Times New Roman" w:hAnsi="Times New Roman"/>
          <w:b/>
        </w:rPr>
      </w:pPr>
      <w:r w:rsidRPr="00B57C3E">
        <w:pict>
          <v:shape id="_x0000_s1031" type="#_x0000_t202" style="position:absolute;left:0;text-align:left;margin-left:371.25pt;margin-top:8.55pt;width:184.8pt;height:27.8pt;z-index:157301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1134"/>
                  </w:tblGrid>
                  <w:tr w:rsidR="001152B8">
                    <w:trPr>
                      <w:trHeight w:val="267"/>
                    </w:trPr>
                    <w:tc>
                      <w:tcPr>
                        <w:tcW w:w="2547" w:type="dxa"/>
                        <w:tcBorders>
                          <w:bottom w:val="nil"/>
                        </w:tcBorders>
                      </w:tcPr>
                      <w:p w:rsidR="001152B8" w:rsidRDefault="001152B8">
                        <w:pPr>
                          <w:pStyle w:val="TableParagraph"/>
                          <w:spacing w:before="26" w:line="222" w:lineRule="exact"/>
                          <w:ind w:left="107"/>
                          <w:rPr>
                            <w:sz w:val="20"/>
                          </w:rPr>
                        </w:pPr>
                      </w:p>
                    </w:tc>
                    <w:tc>
                      <w:tcPr>
                        <w:tcW w:w="1134" w:type="dxa"/>
                        <w:tcBorders>
                          <w:bottom w:val="nil"/>
                        </w:tcBorders>
                      </w:tcPr>
                      <w:p w:rsidR="001152B8" w:rsidRDefault="001152B8">
                        <w:pPr>
                          <w:pStyle w:val="TableParagraph"/>
                          <w:spacing w:before="27" w:line="221" w:lineRule="exact"/>
                          <w:ind w:left="107"/>
                          <w:rPr>
                            <w:rFonts w:ascii="Times New Roman"/>
                            <w:sz w:val="20"/>
                          </w:rPr>
                        </w:pPr>
                      </w:p>
                    </w:tc>
                  </w:tr>
                  <w:tr w:rsidR="001152B8">
                    <w:trPr>
                      <w:trHeight w:val="267"/>
                    </w:trPr>
                    <w:tc>
                      <w:tcPr>
                        <w:tcW w:w="2547" w:type="dxa"/>
                        <w:tcBorders>
                          <w:top w:val="nil"/>
                        </w:tcBorders>
                      </w:tcPr>
                      <w:p w:rsidR="001152B8" w:rsidRDefault="001152B8">
                        <w:pPr>
                          <w:pStyle w:val="TableParagraph"/>
                          <w:spacing w:before="26" w:line="222" w:lineRule="exact"/>
                          <w:ind w:left="107"/>
                          <w:rPr>
                            <w:sz w:val="20"/>
                          </w:rPr>
                        </w:pPr>
                      </w:p>
                    </w:tc>
                    <w:tc>
                      <w:tcPr>
                        <w:tcW w:w="1134" w:type="dxa"/>
                        <w:tcBorders>
                          <w:top w:val="nil"/>
                        </w:tcBorders>
                      </w:tcPr>
                      <w:p w:rsidR="001152B8" w:rsidRDefault="001152B8">
                        <w:pPr>
                          <w:pStyle w:val="TableParagraph"/>
                          <w:spacing w:line="212" w:lineRule="exact"/>
                          <w:ind w:left="107"/>
                          <w:rPr>
                            <w:rFonts w:ascii="Times New Roman"/>
                            <w:sz w:val="20"/>
                          </w:rPr>
                        </w:pPr>
                      </w:p>
                    </w:tc>
                  </w:tr>
                </w:tbl>
                <w:p w:rsidR="001152B8" w:rsidRDefault="001152B8">
                  <w:pPr>
                    <w:pStyle w:val="a3"/>
                  </w:pPr>
                </w:p>
              </w:txbxContent>
            </v:textbox>
            <w10:wrap anchorx="page"/>
          </v:shape>
        </w:pict>
      </w:r>
      <w:r w:rsidR="007B2845">
        <w:t>ΧΡΗΜΑΤΟΔΟΤΗΣΗ</w:t>
      </w:r>
      <w:r w:rsidR="007B2845">
        <w:rPr>
          <w:rFonts w:ascii="Times New Roman" w:hAnsi="Times New Roman"/>
          <w:b/>
        </w:rPr>
        <w:t>:</w:t>
      </w:r>
    </w:p>
    <w:p w:rsidR="001152B8" w:rsidRDefault="001152B8">
      <w:pPr>
        <w:pStyle w:val="a3"/>
        <w:rPr>
          <w:rFonts w:ascii="Times New Roman"/>
          <w:b/>
        </w:rPr>
      </w:pPr>
    </w:p>
    <w:p w:rsidR="001152B8" w:rsidRDefault="001152B8">
      <w:pPr>
        <w:pStyle w:val="a3"/>
        <w:spacing w:before="9"/>
        <w:rPr>
          <w:rFonts w:ascii="Times New Roman"/>
          <w:b/>
          <w:sz w:val="19"/>
        </w:rPr>
      </w:pPr>
    </w:p>
    <w:p w:rsidR="001152B8" w:rsidRDefault="001152B8">
      <w:pPr>
        <w:rPr>
          <w:rFonts w:ascii="Times New Roman"/>
          <w:sz w:val="19"/>
        </w:rPr>
        <w:sectPr w:rsidR="001152B8">
          <w:pgSz w:w="11910" w:h="16840"/>
          <w:pgMar w:top="1340" w:right="680" w:bottom="280" w:left="860" w:header="708" w:footer="0" w:gutter="0"/>
          <w:cols w:space="720"/>
        </w:sectPr>
      </w:pPr>
    </w:p>
    <w:p w:rsidR="001152B8" w:rsidRDefault="007B2845">
      <w:pPr>
        <w:pStyle w:val="a3"/>
        <w:spacing w:before="126" w:line="280" w:lineRule="auto"/>
        <w:ind w:left="4679" w:right="1" w:hanging="272"/>
        <w:jc w:val="right"/>
      </w:pPr>
      <w:r>
        <w:rPr>
          <w:spacing w:val="-1"/>
        </w:rPr>
        <w:lastRenderedPageBreak/>
        <w:t>ΠΡΟΫΠΟΛΟΓΙΣΜΟΣ ΔΗΜΟΠΡΑΤΗΣΗΣ</w:t>
      </w:r>
      <w:r w:rsidR="00A364E1">
        <w:rPr>
          <w:spacing w:val="-1"/>
        </w:rPr>
        <w:t xml:space="preserve">   </w:t>
      </w:r>
    </w:p>
    <w:p w:rsidR="001152B8" w:rsidRDefault="007B2845">
      <w:pPr>
        <w:spacing w:line="229" w:lineRule="exact"/>
        <w:jc w:val="right"/>
        <w:rPr>
          <w:rFonts w:ascii="Times New Roman" w:hAnsi="Times New Roman"/>
          <w:b/>
          <w:sz w:val="20"/>
        </w:rPr>
      </w:pPr>
      <w:r>
        <w:rPr>
          <w:rFonts w:ascii="Times New Roman" w:hAnsi="Times New Roman"/>
          <w:b/>
          <w:sz w:val="20"/>
        </w:rPr>
        <w:t>(</w:t>
      </w:r>
      <w:r>
        <w:rPr>
          <w:sz w:val="20"/>
        </w:rPr>
        <w:t>με</w:t>
      </w:r>
      <w:r>
        <w:rPr>
          <w:spacing w:val="-10"/>
          <w:sz w:val="20"/>
        </w:rPr>
        <w:t xml:space="preserve"> </w:t>
      </w:r>
      <w:r>
        <w:rPr>
          <w:sz w:val="20"/>
        </w:rPr>
        <w:t>ΦΠΑ</w:t>
      </w:r>
      <w:r>
        <w:rPr>
          <w:rFonts w:ascii="Times New Roman" w:hAnsi="Times New Roman"/>
          <w:b/>
          <w:sz w:val="20"/>
        </w:rPr>
        <w:t>):</w:t>
      </w:r>
    </w:p>
    <w:p w:rsidR="001152B8" w:rsidRDefault="007B2845">
      <w:pPr>
        <w:pStyle w:val="a3"/>
        <w:rPr>
          <w:rFonts w:ascii="Times New Roman"/>
          <w:b/>
          <w:sz w:val="22"/>
        </w:rPr>
      </w:pPr>
      <w:r>
        <w:br w:type="column"/>
      </w:r>
    </w:p>
    <w:p w:rsidR="001152B8" w:rsidRDefault="001152B8">
      <w:pPr>
        <w:pStyle w:val="a3"/>
        <w:rPr>
          <w:rFonts w:ascii="Times New Roman"/>
          <w:b/>
          <w:sz w:val="22"/>
        </w:rPr>
      </w:pPr>
    </w:p>
    <w:p w:rsidR="001152B8" w:rsidRDefault="00A364E1">
      <w:pPr>
        <w:rPr>
          <w:rFonts w:ascii="Times New Roman"/>
        </w:rPr>
        <w:sectPr w:rsidR="001152B8">
          <w:type w:val="continuous"/>
          <w:pgSz w:w="11910" w:h="16840"/>
          <w:pgMar w:top="1340" w:right="680" w:bottom="280" w:left="860" w:header="720" w:footer="720" w:gutter="0"/>
          <w:cols w:num="2" w:space="720" w:equalWidth="0">
            <w:col w:w="6349" w:space="40"/>
            <w:col w:w="3981"/>
          </w:cols>
        </w:sectPr>
      </w:pPr>
      <w:r>
        <w:rPr>
          <w:b/>
        </w:rPr>
        <w:t xml:space="preserve">  </w:t>
      </w:r>
      <w:r w:rsidR="00C13B8B">
        <w:rPr>
          <w:b/>
        </w:rPr>
        <w:t>2.916.578,67</w:t>
      </w:r>
      <w:r w:rsidR="00C13B8B" w:rsidRPr="00A05AAC">
        <w:rPr>
          <w:b/>
        </w:rPr>
        <w:t xml:space="preserve"> </w:t>
      </w:r>
      <w:r>
        <w:rPr>
          <w:b/>
        </w:rPr>
        <w:t>Ευρώ</w:t>
      </w: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rPr>
          <w:rFonts w:ascii="Times New Roman"/>
        </w:rPr>
      </w:pPr>
    </w:p>
    <w:p w:rsidR="001152B8" w:rsidRDefault="001152B8">
      <w:pPr>
        <w:pStyle w:val="a3"/>
        <w:spacing w:before="8"/>
        <w:rPr>
          <w:rFonts w:ascii="Times New Roman"/>
        </w:rPr>
      </w:pPr>
    </w:p>
    <w:p w:rsidR="001152B8" w:rsidRDefault="007B2845">
      <w:pPr>
        <w:spacing w:before="142"/>
        <w:ind w:left="1084" w:right="1912"/>
        <w:jc w:val="center"/>
        <w:rPr>
          <w:sz w:val="32"/>
        </w:rPr>
      </w:pPr>
      <w:r>
        <w:rPr>
          <w:sz w:val="32"/>
        </w:rPr>
        <w:t>ΕΝΤΥΠΟ ΟΙΚΟΝΟΜΙΚΗΣ ΠΡΟΣΦΟΡΑΣ</w:t>
      </w:r>
    </w:p>
    <w:p w:rsidR="001152B8" w:rsidRDefault="007B2845">
      <w:pPr>
        <w:pStyle w:val="a3"/>
        <w:spacing w:before="46"/>
        <w:ind w:left="1084" w:right="1904"/>
        <w:jc w:val="center"/>
      </w:pPr>
      <w:r>
        <w:t>(άρθρο 95, παρ. 2α )</w:t>
      </w:r>
    </w:p>
    <w:p w:rsidR="001152B8" w:rsidRDefault="001152B8">
      <w:pPr>
        <w:pStyle w:val="a3"/>
        <w:spacing w:before="9"/>
        <w:rPr>
          <w:sz w:val="26"/>
        </w:rPr>
      </w:pPr>
    </w:p>
    <w:p w:rsidR="001152B8" w:rsidRDefault="007B2845">
      <w:pPr>
        <w:ind w:left="1084" w:right="1902"/>
        <w:jc w:val="center"/>
      </w:pPr>
      <w:r>
        <w:t>Ο Προσφέρων</w:t>
      </w:r>
    </w:p>
    <w:p w:rsidR="001152B8" w:rsidRDefault="001152B8">
      <w:pPr>
        <w:pStyle w:val="a3"/>
        <w:rPr>
          <w:sz w:val="28"/>
        </w:rPr>
      </w:pPr>
    </w:p>
    <w:p w:rsidR="001152B8" w:rsidRDefault="001152B8">
      <w:pPr>
        <w:pStyle w:val="a3"/>
        <w:spacing w:before="5"/>
        <w:rPr>
          <w:sz w:val="22"/>
        </w:rPr>
      </w:pPr>
    </w:p>
    <w:p w:rsidR="001152B8" w:rsidRDefault="007B2845">
      <w:pPr>
        <w:ind w:left="220"/>
        <w:rPr>
          <w:rFonts w:ascii="Times New Roman" w:hAnsi="Times New Roman"/>
          <w:sz w:val="24"/>
        </w:rPr>
      </w:pPr>
      <w:r>
        <w:rPr>
          <w:sz w:val="24"/>
        </w:rPr>
        <w:t>Προς</w:t>
      </w:r>
      <w:r>
        <w:rPr>
          <w:rFonts w:ascii="Times New Roman" w:hAnsi="Times New Roman"/>
          <w:sz w:val="24"/>
        </w:rPr>
        <w:t>:</w:t>
      </w:r>
    </w:p>
    <w:p w:rsidR="001152B8" w:rsidRDefault="007B2845">
      <w:pPr>
        <w:spacing w:before="45" w:line="278" w:lineRule="auto"/>
        <w:ind w:left="220" w:right="5807"/>
        <w:rPr>
          <w:sz w:val="24"/>
        </w:rPr>
      </w:pPr>
      <w:r>
        <w:rPr>
          <w:sz w:val="24"/>
        </w:rPr>
        <w:t xml:space="preserve">ΔΗΜΟΣ ΔΙΟΥ </w:t>
      </w:r>
      <w:r>
        <w:rPr>
          <w:rFonts w:ascii="Times New Roman" w:hAnsi="Times New Roman"/>
          <w:sz w:val="24"/>
        </w:rPr>
        <w:t xml:space="preserve">- </w:t>
      </w:r>
      <w:r>
        <w:rPr>
          <w:sz w:val="24"/>
        </w:rPr>
        <w:t>ΟΛΥΜΠΟΥ ΔΙΕΥΘΥΝΣΗ ΤΕΧΝΙΚΩΝ ΥΠΗΡΕΣΙΩΝ</w:t>
      </w:r>
      <w:r>
        <w:rPr>
          <w:rFonts w:ascii="Times New Roman" w:hAnsi="Times New Roman"/>
          <w:sz w:val="24"/>
        </w:rPr>
        <w:t xml:space="preserve">- </w:t>
      </w:r>
      <w:r>
        <w:rPr>
          <w:sz w:val="24"/>
        </w:rPr>
        <w:t>ΠΕΡΙΒΑΛΛΟΝΤΟΣ ΚΑΙ</w:t>
      </w:r>
      <w:r>
        <w:rPr>
          <w:spacing w:val="-34"/>
          <w:sz w:val="24"/>
        </w:rPr>
        <w:t xml:space="preserve"> </w:t>
      </w:r>
      <w:r>
        <w:rPr>
          <w:sz w:val="24"/>
        </w:rPr>
        <w:t>ΠΟΛΕΟΔΟΜΙΑΣ</w:t>
      </w:r>
    </w:p>
    <w:p w:rsidR="001152B8" w:rsidRDefault="007B2845">
      <w:pPr>
        <w:spacing w:before="2"/>
        <w:ind w:left="220"/>
        <w:rPr>
          <w:sz w:val="24"/>
        </w:rPr>
      </w:pPr>
      <w:r>
        <w:rPr>
          <w:sz w:val="24"/>
        </w:rPr>
        <w:t xml:space="preserve">ΤΜΗΜΑ </w:t>
      </w:r>
      <w:r w:rsidR="00646BF3">
        <w:rPr>
          <w:sz w:val="24"/>
        </w:rPr>
        <w:t>ΤΕΧΝΙΚΩΝ ΥΠΗΡΕΣΙΩΝ</w:t>
      </w:r>
    </w:p>
    <w:p w:rsidR="001152B8" w:rsidRDefault="001152B8">
      <w:pPr>
        <w:pStyle w:val="a3"/>
        <w:spacing w:before="5"/>
        <w:rPr>
          <w:sz w:val="47"/>
        </w:rPr>
      </w:pPr>
    </w:p>
    <w:p w:rsidR="001152B8" w:rsidRDefault="007B2845">
      <w:pPr>
        <w:spacing w:line="278" w:lineRule="auto"/>
        <w:ind w:left="220" w:right="724"/>
        <w:jc w:val="both"/>
        <w:rPr>
          <w:rFonts w:ascii="Times New Roman" w:hAnsi="Times New Roman"/>
          <w:sz w:val="18"/>
        </w:rPr>
      </w:pPr>
      <w:r>
        <w:rPr>
          <w:sz w:val="18"/>
        </w:rPr>
        <w:t>Αφού έλαβα γνώση της Διακήρυξης του διαγωνισμού του έργου που αναγράφεται στην επικεφαλίδα και των λοιπών τευχών Δημοπράτησης</w:t>
      </w:r>
      <w:r>
        <w:rPr>
          <w:rFonts w:ascii="Times New Roman" w:hAnsi="Times New Roman"/>
          <w:sz w:val="18"/>
        </w:rPr>
        <w:t xml:space="preserve">, </w:t>
      </w:r>
      <w:r>
        <w:rPr>
          <w:sz w:val="18"/>
        </w:rPr>
        <w:t>καθώς και των συνθηκών εκτέλεσης του έργου αυτού</w:t>
      </w:r>
      <w:r>
        <w:rPr>
          <w:rFonts w:ascii="Times New Roman" w:hAnsi="Times New Roman"/>
          <w:sz w:val="18"/>
        </w:rPr>
        <w:t xml:space="preserve">, </w:t>
      </w:r>
      <w:r>
        <w:rPr>
          <w:sz w:val="18"/>
        </w:rPr>
        <w:t>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Προϋπολογισμού Μελέτης και για κάθε ομάδα αυτού</w:t>
      </w:r>
      <w:r>
        <w:rPr>
          <w:rFonts w:ascii="Times New Roman" w:hAnsi="Times New Roman"/>
          <w:sz w:val="18"/>
        </w:rPr>
        <w:t>.</w:t>
      </w:r>
    </w:p>
    <w:p w:rsidR="001152B8" w:rsidRDefault="001152B8">
      <w:pPr>
        <w:pStyle w:val="a3"/>
        <w:rPr>
          <w:rFonts w:ascii="Times New Roman"/>
          <w:sz w:val="24"/>
        </w:rPr>
      </w:pPr>
    </w:p>
    <w:p w:rsidR="001152B8" w:rsidRDefault="001152B8">
      <w:pPr>
        <w:pStyle w:val="a3"/>
        <w:spacing w:before="1"/>
        <w:rPr>
          <w:rFonts w:ascii="Times New Roman"/>
          <w:sz w:val="24"/>
        </w:rPr>
      </w:pPr>
    </w:p>
    <w:p w:rsidR="001152B8" w:rsidRDefault="007B2845">
      <w:pPr>
        <w:pStyle w:val="Heading1"/>
        <w:spacing w:line="232" w:lineRule="auto"/>
        <w:ind w:left="3019" w:hanging="407"/>
        <w:rPr>
          <w:rFonts w:ascii="Times New Roman" w:hAnsi="Times New Roman"/>
        </w:rPr>
      </w:pPr>
      <w:r>
        <w:t>Το παρόν παράχθηκε με χρήση του ΕΣΗΔΗΣ</w:t>
      </w:r>
    </w:p>
    <w:p w:rsidR="00F116B2" w:rsidRDefault="00F116B2">
      <w:pPr>
        <w:pStyle w:val="Heading1"/>
        <w:spacing w:line="232" w:lineRule="auto"/>
        <w:ind w:left="3019" w:hanging="407"/>
        <w:rPr>
          <w:rFonts w:ascii="Times New Roman" w:hAnsi="Times New Roman"/>
        </w:rPr>
      </w:pPr>
      <w:r>
        <w:rPr>
          <w:rFonts w:ascii="Times New Roman" w:hAnsi="Times New Roman"/>
        </w:rPr>
        <w:t>……………………………………………………….</w:t>
      </w:r>
    </w:p>
    <w:p w:rsidR="001152B8" w:rsidRDefault="001152B8">
      <w:pPr>
        <w:spacing w:line="232" w:lineRule="auto"/>
        <w:rPr>
          <w:rFonts w:ascii="Times New Roman" w:hAnsi="Times New Roman"/>
        </w:rPr>
        <w:sectPr w:rsidR="001152B8">
          <w:type w:val="continuous"/>
          <w:pgSz w:w="11910" w:h="16840"/>
          <w:pgMar w:top="1340" w:right="680" w:bottom="280" w:left="860" w:header="720" w:footer="720" w:gutter="0"/>
          <w:cols w:space="720"/>
        </w:sectPr>
      </w:pPr>
    </w:p>
    <w:p w:rsidR="001152B8" w:rsidRDefault="007B2845">
      <w:pPr>
        <w:spacing w:before="126"/>
        <w:ind w:left="2205"/>
        <w:rPr>
          <w:sz w:val="28"/>
        </w:rPr>
      </w:pPr>
      <w:r>
        <w:rPr>
          <w:sz w:val="28"/>
        </w:rPr>
        <w:lastRenderedPageBreak/>
        <w:t>ΠΡΟΣΦΟΡΑ ΠΟΣΟΣΤΩΝ ΕΚΠΤΩΣΗΣ</w:t>
      </w:r>
    </w:p>
    <w:p w:rsidR="001152B8" w:rsidRDefault="001152B8">
      <w:pPr>
        <w:pStyle w:val="a3"/>
        <w:spacing w:before="8"/>
        <w:rPr>
          <w:sz w:val="32"/>
        </w:rPr>
      </w:pPr>
    </w:p>
    <w:p w:rsidR="001152B8" w:rsidRDefault="007B2845">
      <w:pPr>
        <w:spacing w:after="16"/>
        <w:ind w:left="1084" w:right="1403"/>
        <w:jc w:val="center"/>
        <w:rPr>
          <w:rFonts w:ascii="Times New Roman" w:hAnsi="Times New Roman"/>
          <w:b/>
          <w:sz w:val="28"/>
        </w:rPr>
      </w:pPr>
      <w:r>
        <w:rPr>
          <w:sz w:val="28"/>
        </w:rPr>
        <w:t>Α</w:t>
      </w:r>
      <w:r>
        <w:rPr>
          <w:rFonts w:ascii="Times New Roman" w:hAnsi="Times New Roman"/>
          <w:b/>
          <w:sz w:val="28"/>
        </w:rPr>
        <w:t>/</w:t>
      </w:r>
      <w:r>
        <w:rPr>
          <w:sz w:val="28"/>
        </w:rPr>
        <w:t>Α ΠΡΟΣΦΟΡΑΣ</w:t>
      </w:r>
      <w:r>
        <w:rPr>
          <w:rFonts w:ascii="Times New Roman" w:hAnsi="Times New Roman"/>
          <w:b/>
          <w:sz w:val="28"/>
        </w:rPr>
        <w:t>:</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39"/>
        <w:gridCol w:w="3873"/>
        <w:gridCol w:w="1843"/>
      </w:tblGrid>
      <w:tr w:rsidR="001152B8" w:rsidTr="00C13B8B">
        <w:trPr>
          <w:trHeight w:val="336"/>
        </w:trPr>
        <w:tc>
          <w:tcPr>
            <w:tcW w:w="3039" w:type="dxa"/>
            <w:vMerge w:val="restart"/>
            <w:shd w:val="clear" w:color="auto" w:fill="E6F2FC"/>
          </w:tcPr>
          <w:p w:rsidR="001152B8" w:rsidRDefault="001152B8">
            <w:pPr>
              <w:pStyle w:val="TableParagraph"/>
              <w:spacing w:before="9"/>
              <w:rPr>
                <w:rFonts w:ascii="Times New Roman"/>
                <w:b/>
                <w:sz w:val="27"/>
              </w:rPr>
            </w:pPr>
          </w:p>
          <w:p w:rsidR="001152B8" w:rsidRDefault="007B2845">
            <w:pPr>
              <w:pStyle w:val="TableParagraph"/>
              <w:ind w:left="148" w:right="140"/>
              <w:jc w:val="center"/>
              <w:rPr>
                <w:sz w:val="24"/>
              </w:rPr>
            </w:pPr>
            <w:r>
              <w:rPr>
                <w:sz w:val="24"/>
              </w:rPr>
              <w:t>Ομάδες</w:t>
            </w:r>
          </w:p>
        </w:tc>
        <w:tc>
          <w:tcPr>
            <w:tcW w:w="5716" w:type="dxa"/>
            <w:gridSpan w:val="2"/>
            <w:shd w:val="clear" w:color="auto" w:fill="E6F2FC"/>
          </w:tcPr>
          <w:p w:rsidR="001152B8" w:rsidRDefault="007B2845">
            <w:pPr>
              <w:pStyle w:val="TableParagraph"/>
              <w:spacing w:before="38"/>
              <w:ind w:left="209"/>
              <w:rPr>
                <w:rFonts w:ascii="Times New Roman" w:hAnsi="Times New Roman"/>
                <w:sz w:val="24"/>
              </w:rPr>
            </w:pPr>
            <w:r>
              <w:rPr>
                <w:sz w:val="24"/>
              </w:rPr>
              <w:t xml:space="preserve">Προσφερόμενη έκπτωση σε ακέραιες μονάδες </w:t>
            </w:r>
            <w:r>
              <w:rPr>
                <w:rFonts w:ascii="Times New Roman" w:hAnsi="Times New Roman"/>
                <w:sz w:val="24"/>
              </w:rPr>
              <w:t>(%)</w:t>
            </w:r>
          </w:p>
        </w:tc>
      </w:tr>
      <w:tr w:rsidR="001152B8" w:rsidTr="00C13B8B">
        <w:trPr>
          <w:trHeight w:val="552"/>
        </w:trPr>
        <w:tc>
          <w:tcPr>
            <w:tcW w:w="3039" w:type="dxa"/>
            <w:vMerge/>
            <w:tcBorders>
              <w:top w:val="nil"/>
            </w:tcBorders>
            <w:shd w:val="clear" w:color="auto" w:fill="E6F2FC"/>
          </w:tcPr>
          <w:p w:rsidR="001152B8" w:rsidRDefault="001152B8">
            <w:pPr>
              <w:rPr>
                <w:sz w:val="2"/>
                <w:szCs w:val="2"/>
              </w:rPr>
            </w:pPr>
          </w:p>
        </w:tc>
        <w:tc>
          <w:tcPr>
            <w:tcW w:w="3873" w:type="dxa"/>
            <w:shd w:val="clear" w:color="auto" w:fill="E6F2FC"/>
          </w:tcPr>
          <w:p w:rsidR="001152B8" w:rsidRDefault="007B2845">
            <w:pPr>
              <w:pStyle w:val="TableParagraph"/>
              <w:spacing w:before="147"/>
              <w:ind w:left="1289"/>
              <w:rPr>
                <w:sz w:val="24"/>
              </w:rPr>
            </w:pPr>
            <w:r>
              <w:rPr>
                <w:sz w:val="24"/>
              </w:rPr>
              <w:t>Ολογράφως</w:t>
            </w:r>
          </w:p>
        </w:tc>
        <w:tc>
          <w:tcPr>
            <w:tcW w:w="1843" w:type="dxa"/>
            <w:shd w:val="clear" w:color="auto" w:fill="E6F2FC"/>
          </w:tcPr>
          <w:p w:rsidR="001152B8" w:rsidRDefault="007B2845">
            <w:pPr>
              <w:pStyle w:val="TableParagraph"/>
              <w:spacing w:before="147"/>
              <w:ind w:left="258"/>
              <w:rPr>
                <w:sz w:val="24"/>
              </w:rPr>
            </w:pPr>
            <w:r>
              <w:rPr>
                <w:sz w:val="24"/>
              </w:rPr>
              <w:t>Αριθμητικώς</w:t>
            </w:r>
          </w:p>
        </w:tc>
      </w:tr>
      <w:tr w:rsidR="001152B8" w:rsidTr="00C13B8B">
        <w:trPr>
          <w:trHeight w:val="321"/>
        </w:trPr>
        <w:tc>
          <w:tcPr>
            <w:tcW w:w="3039" w:type="dxa"/>
          </w:tcPr>
          <w:p w:rsidR="001152B8" w:rsidRDefault="007B2845" w:rsidP="0005639B">
            <w:pPr>
              <w:pStyle w:val="TableParagraph"/>
              <w:spacing w:before="31" w:line="270" w:lineRule="exact"/>
              <w:ind w:left="148" w:right="141"/>
              <w:rPr>
                <w:sz w:val="24"/>
              </w:rPr>
            </w:pPr>
            <w:r>
              <w:rPr>
                <w:sz w:val="24"/>
              </w:rPr>
              <w:t>Χωματουργικά</w:t>
            </w:r>
            <w:r w:rsidR="00C13B8B">
              <w:rPr>
                <w:sz w:val="24"/>
              </w:rPr>
              <w:t>-Καθαιρέσεις</w:t>
            </w:r>
          </w:p>
        </w:tc>
        <w:tc>
          <w:tcPr>
            <w:tcW w:w="3873" w:type="dxa"/>
          </w:tcPr>
          <w:p w:rsidR="001152B8" w:rsidRDefault="001152B8">
            <w:pPr>
              <w:pStyle w:val="TableParagraph"/>
              <w:rPr>
                <w:rFonts w:ascii="Times New Roman"/>
                <w:sz w:val="24"/>
              </w:rPr>
            </w:pPr>
          </w:p>
        </w:tc>
        <w:tc>
          <w:tcPr>
            <w:tcW w:w="1843" w:type="dxa"/>
          </w:tcPr>
          <w:p w:rsidR="001152B8" w:rsidRDefault="001152B8">
            <w:pPr>
              <w:pStyle w:val="TableParagraph"/>
              <w:rPr>
                <w:rFonts w:ascii="Times New Roman"/>
                <w:sz w:val="24"/>
              </w:rPr>
            </w:pPr>
          </w:p>
        </w:tc>
      </w:tr>
      <w:tr w:rsidR="001152B8" w:rsidTr="00C13B8B">
        <w:trPr>
          <w:trHeight w:val="321"/>
        </w:trPr>
        <w:tc>
          <w:tcPr>
            <w:tcW w:w="3039" w:type="dxa"/>
          </w:tcPr>
          <w:p w:rsidR="001152B8" w:rsidRDefault="00C13B8B" w:rsidP="0005639B">
            <w:pPr>
              <w:pStyle w:val="TableParagraph"/>
              <w:spacing w:before="31" w:line="270" w:lineRule="exact"/>
              <w:ind w:left="148" w:right="143"/>
              <w:rPr>
                <w:sz w:val="24"/>
              </w:rPr>
            </w:pPr>
            <w:r>
              <w:rPr>
                <w:sz w:val="24"/>
              </w:rPr>
              <w:t>Τεχνικά Έργα</w:t>
            </w:r>
          </w:p>
        </w:tc>
        <w:tc>
          <w:tcPr>
            <w:tcW w:w="3873" w:type="dxa"/>
          </w:tcPr>
          <w:p w:rsidR="001152B8" w:rsidRDefault="001152B8">
            <w:pPr>
              <w:pStyle w:val="TableParagraph"/>
              <w:rPr>
                <w:rFonts w:ascii="Times New Roman"/>
                <w:sz w:val="24"/>
              </w:rPr>
            </w:pPr>
          </w:p>
        </w:tc>
        <w:tc>
          <w:tcPr>
            <w:tcW w:w="1843" w:type="dxa"/>
          </w:tcPr>
          <w:p w:rsidR="001152B8" w:rsidRDefault="001152B8">
            <w:pPr>
              <w:pStyle w:val="TableParagraph"/>
              <w:rPr>
                <w:rFonts w:ascii="Times New Roman"/>
                <w:sz w:val="24"/>
              </w:rPr>
            </w:pPr>
          </w:p>
        </w:tc>
      </w:tr>
      <w:tr w:rsidR="00C13B8B" w:rsidTr="00C13B8B">
        <w:trPr>
          <w:trHeight w:val="321"/>
        </w:trPr>
        <w:tc>
          <w:tcPr>
            <w:tcW w:w="3039" w:type="dxa"/>
          </w:tcPr>
          <w:p w:rsidR="00C13B8B" w:rsidRDefault="00C13B8B" w:rsidP="0005639B">
            <w:pPr>
              <w:pStyle w:val="TableParagraph"/>
              <w:spacing w:before="31" w:line="270" w:lineRule="exact"/>
              <w:ind w:left="148" w:right="141"/>
              <w:rPr>
                <w:sz w:val="24"/>
              </w:rPr>
            </w:pPr>
            <w:r>
              <w:rPr>
                <w:sz w:val="24"/>
              </w:rPr>
              <w:t>Οδοστρωσία</w:t>
            </w:r>
          </w:p>
        </w:tc>
        <w:tc>
          <w:tcPr>
            <w:tcW w:w="3873" w:type="dxa"/>
          </w:tcPr>
          <w:p w:rsidR="00C13B8B" w:rsidRDefault="00C13B8B">
            <w:pPr>
              <w:pStyle w:val="TableParagraph"/>
              <w:rPr>
                <w:rFonts w:ascii="Times New Roman"/>
                <w:sz w:val="24"/>
              </w:rPr>
            </w:pPr>
          </w:p>
        </w:tc>
        <w:tc>
          <w:tcPr>
            <w:tcW w:w="1843" w:type="dxa"/>
          </w:tcPr>
          <w:p w:rsidR="00C13B8B" w:rsidRDefault="00C13B8B">
            <w:pPr>
              <w:pStyle w:val="TableParagraph"/>
              <w:rPr>
                <w:rFonts w:ascii="Times New Roman"/>
                <w:sz w:val="24"/>
              </w:rPr>
            </w:pPr>
          </w:p>
        </w:tc>
      </w:tr>
      <w:tr w:rsidR="00C13B8B" w:rsidTr="00C13B8B">
        <w:trPr>
          <w:trHeight w:val="321"/>
        </w:trPr>
        <w:tc>
          <w:tcPr>
            <w:tcW w:w="3039" w:type="dxa"/>
          </w:tcPr>
          <w:p w:rsidR="00C13B8B" w:rsidRDefault="00C13B8B" w:rsidP="0005639B">
            <w:pPr>
              <w:pStyle w:val="TableParagraph"/>
              <w:spacing w:before="31" w:line="270" w:lineRule="exact"/>
              <w:ind w:left="148" w:right="141"/>
              <w:rPr>
                <w:sz w:val="24"/>
              </w:rPr>
            </w:pPr>
            <w:r>
              <w:rPr>
                <w:sz w:val="24"/>
              </w:rPr>
              <w:t>Ασφαλτικά</w:t>
            </w:r>
          </w:p>
        </w:tc>
        <w:tc>
          <w:tcPr>
            <w:tcW w:w="3873" w:type="dxa"/>
          </w:tcPr>
          <w:p w:rsidR="00C13B8B" w:rsidRDefault="00C13B8B">
            <w:pPr>
              <w:pStyle w:val="TableParagraph"/>
              <w:rPr>
                <w:rFonts w:ascii="Times New Roman"/>
                <w:sz w:val="24"/>
              </w:rPr>
            </w:pPr>
          </w:p>
        </w:tc>
        <w:tc>
          <w:tcPr>
            <w:tcW w:w="1843" w:type="dxa"/>
          </w:tcPr>
          <w:p w:rsidR="00C13B8B" w:rsidRDefault="00C13B8B">
            <w:pPr>
              <w:pStyle w:val="TableParagraph"/>
              <w:rPr>
                <w:rFonts w:ascii="Times New Roman"/>
                <w:sz w:val="24"/>
              </w:rPr>
            </w:pPr>
          </w:p>
        </w:tc>
      </w:tr>
    </w:tbl>
    <w:p w:rsidR="001152B8" w:rsidRDefault="001152B8">
      <w:pPr>
        <w:pStyle w:val="a3"/>
        <w:rPr>
          <w:rFonts w:ascii="Times New Roman"/>
          <w:b/>
          <w:sz w:val="38"/>
        </w:rPr>
      </w:pPr>
    </w:p>
    <w:p w:rsidR="00D331FC" w:rsidRDefault="00D331FC">
      <w:pPr>
        <w:spacing w:before="222"/>
        <w:ind w:left="1084" w:right="1262"/>
        <w:jc w:val="center"/>
      </w:pPr>
    </w:p>
    <w:p w:rsidR="001152B8" w:rsidRDefault="007B2845">
      <w:pPr>
        <w:spacing w:before="222"/>
        <w:ind w:left="1084" w:right="1262"/>
        <w:jc w:val="center"/>
      </w:pPr>
      <w:r>
        <w:t>Ο Προσφέρων</w:t>
      </w:r>
    </w:p>
    <w:p w:rsidR="001152B8" w:rsidRDefault="001152B8">
      <w:pPr>
        <w:pStyle w:val="a3"/>
        <w:rPr>
          <w:sz w:val="28"/>
        </w:rPr>
      </w:pPr>
    </w:p>
    <w:p w:rsidR="001152B8" w:rsidRDefault="001152B8">
      <w:pPr>
        <w:pStyle w:val="a3"/>
        <w:rPr>
          <w:sz w:val="28"/>
        </w:rPr>
      </w:pPr>
    </w:p>
    <w:p w:rsidR="001152B8" w:rsidRDefault="001152B8">
      <w:pPr>
        <w:pStyle w:val="a3"/>
        <w:rPr>
          <w:sz w:val="28"/>
        </w:rPr>
      </w:pPr>
    </w:p>
    <w:p w:rsidR="001152B8" w:rsidRDefault="001152B8">
      <w:pPr>
        <w:pStyle w:val="a3"/>
        <w:rPr>
          <w:sz w:val="25"/>
        </w:rPr>
      </w:pPr>
    </w:p>
    <w:p w:rsidR="001152B8" w:rsidRDefault="007B2845">
      <w:pPr>
        <w:spacing w:line="232" w:lineRule="auto"/>
        <w:ind w:left="1084" w:right="1378"/>
        <w:jc w:val="center"/>
        <w:rPr>
          <w:rFonts w:ascii="Times New Roman" w:hAnsi="Times New Roman"/>
        </w:rPr>
      </w:pPr>
      <w:r>
        <w:t>Το παρόν παράχθηκε με χρήση του ΕΣΗΔΗΣ</w:t>
      </w:r>
    </w:p>
    <w:p w:rsidR="00980CE1" w:rsidRDefault="00980CE1">
      <w:pPr>
        <w:spacing w:line="232" w:lineRule="auto"/>
        <w:ind w:left="1084" w:right="1378"/>
        <w:jc w:val="center"/>
        <w:rPr>
          <w:rFonts w:ascii="Times New Roman" w:hAnsi="Times New Roman"/>
        </w:rPr>
      </w:pPr>
      <w:r>
        <w:rPr>
          <w:rFonts w:ascii="Times New Roman" w:hAnsi="Times New Roman"/>
        </w:rPr>
        <w:t>………………………………………………</w:t>
      </w:r>
    </w:p>
    <w:p w:rsidR="001152B8" w:rsidRDefault="001152B8">
      <w:pPr>
        <w:spacing w:line="232" w:lineRule="auto"/>
        <w:jc w:val="center"/>
        <w:rPr>
          <w:rFonts w:ascii="Times New Roman" w:hAnsi="Times New Roman"/>
        </w:rPr>
        <w:sectPr w:rsidR="001152B8">
          <w:pgSz w:w="11910" w:h="16840"/>
          <w:pgMar w:top="1340" w:right="680" w:bottom="280" w:left="860" w:header="708" w:footer="0" w:gutter="0"/>
          <w:cols w:space="720"/>
        </w:sectPr>
      </w:pPr>
    </w:p>
    <w:p w:rsidR="001152B8" w:rsidRDefault="001152B8">
      <w:pPr>
        <w:pStyle w:val="a3"/>
        <w:spacing w:before="2"/>
        <w:rPr>
          <w:rFonts w:ascii="Times New Roman"/>
          <w:sz w:val="29"/>
        </w:rPr>
      </w:pPr>
    </w:p>
    <w:p w:rsidR="001152B8" w:rsidRDefault="00B57C3E">
      <w:pPr>
        <w:pStyle w:val="a3"/>
        <w:ind w:left="107"/>
        <w:rPr>
          <w:rFonts w:ascii="Times New Roman"/>
        </w:rPr>
      </w:pPr>
      <w:r>
        <w:rPr>
          <w:rFonts w:ascii="Times New Roman"/>
        </w:rPr>
      </w:r>
      <w:r>
        <w:rPr>
          <w:rFonts w:ascii="Times New Roman"/>
        </w:rPr>
        <w:pict>
          <v:shape id="_x0000_s1035" type="#_x0000_t202" style="width:466.1pt;height:32.7pt;mso-position-horizontal-relative:char;mso-position-vertical-relative:line" filled="f" strokeweight=".5pt">
            <v:textbox inset="0,0,0,0">
              <w:txbxContent>
                <w:p w:rsidR="001152B8" w:rsidRDefault="007B2845">
                  <w:pPr>
                    <w:spacing w:before="31"/>
                    <w:ind w:left="430" w:right="431"/>
                    <w:jc w:val="center"/>
                    <w:rPr>
                      <w:sz w:val="24"/>
                    </w:rPr>
                  </w:pPr>
                  <w:r>
                    <w:rPr>
                      <w:sz w:val="24"/>
                    </w:rPr>
                    <w:t>ΠΡΟΥΠΟΛΟΓΙΣΜΟΣ</w:t>
                  </w:r>
                  <w:r>
                    <w:rPr>
                      <w:spacing w:val="-8"/>
                      <w:sz w:val="24"/>
                    </w:rPr>
                    <w:t xml:space="preserve"> </w:t>
                  </w:r>
                  <w:r>
                    <w:rPr>
                      <w:sz w:val="24"/>
                    </w:rPr>
                    <w:t>ΠΡΟΣΦΟΡΑΣ</w:t>
                  </w:r>
                </w:p>
                <w:p w:rsidR="001152B8" w:rsidRDefault="007B2845">
                  <w:pPr>
                    <w:spacing w:before="46"/>
                    <w:ind w:left="430" w:right="435"/>
                    <w:jc w:val="center"/>
                    <w:rPr>
                      <w:rFonts w:ascii="Times New Roman" w:hAnsi="Times New Roman"/>
                      <w:sz w:val="24"/>
                    </w:rPr>
                  </w:pPr>
                  <w:r>
                    <w:rPr>
                      <w:rFonts w:ascii="Times New Roman" w:hAnsi="Times New Roman"/>
                      <w:sz w:val="24"/>
                    </w:rPr>
                    <w:t>(</w:t>
                  </w:r>
                  <w:r>
                    <w:rPr>
                      <w:sz w:val="24"/>
                    </w:rPr>
                    <w:t>Για την υποβοήθηση της Επιτροπής Διαγωνισμού και του Οικονομικού Φορέα</w:t>
                  </w:r>
                  <w:r>
                    <w:rPr>
                      <w:rFonts w:ascii="Times New Roman" w:hAnsi="Times New Roman"/>
                      <w:sz w:val="24"/>
                    </w:rPr>
                    <w:t>)</w:t>
                  </w:r>
                </w:p>
              </w:txbxContent>
            </v:textbox>
            <w10:wrap type="none"/>
            <w10:anchorlock/>
          </v:shape>
        </w:pict>
      </w:r>
    </w:p>
    <w:p w:rsidR="001152B8" w:rsidRDefault="001152B8">
      <w:pPr>
        <w:pStyle w:val="a3"/>
        <w:spacing w:after="1"/>
        <w:rPr>
          <w:rFonts w:ascii="Times New Roman"/>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410"/>
        <w:gridCol w:w="2268"/>
        <w:gridCol w:w="1843"/>
        <w:gridCol w:w="2126"/>
      </w:tblGrid>
      <w:tr w:rsidR="001152B8">
        <w:trPr>
          <w:trHeight w:val="1071"/>
        </w:trPr>
        <w:tc>
          <w:tcPr>
            <w:tcW w:w="675" w:type="dxa"/>
            <w:shd w:val="clear" w:color="auto" w:fill="E6F2FC"/>
          </w:tcPr>
          <w:p w:rsidR="001152B8" w:rsidRDefault="001152B8">
            <w:pPr>
              <w:pStyle w:val="TableParagraph"/>
              <w:rPr>
                <w:rFonts w:ascii="Times New Roman"/>
                <w:sz w:val="37"/>
              </w:rPr>
            </w:pPr>
          </w:p>
          <w:p w:rsidR="001152B8" w:rsidRDefault="007B2845">
            <w:pPr>
              <w:pStyle w:val="TableParagraph"/>
              <w:ind w:left="176"/>
              <w:rPr>
                <w:sz w:val="20"/>
              </w:rPr>
            </w:pPr>
            <w:r>
              <w:rPr>
                <w:sz w:val="20"/>
              </w:rPr>
              <w:t>Α/Α</w:t>
            </w:r>
          </w:p>
        </w:tc>
        <w:tc>
          <w:tcPr>
            <w:tcW w:w="2410" w:type="dxa"/>
            <w:shd w:val="clear" w:color="auto" w:fill="E6F2FC"/>
          </w:tcPr>
          <w:p w:rsidR="001152B8" w:rsidRDefault="001152B8">
            <w:pPr>
              <w:pStyle w:val="TableParagraph"/>
              <w:spacing w:before="2"/>
              <w:rPr>
                <w:rFonts w:ascii="Times New Roman"/>
                <w:sz w:val="37"/>
              </w:rPr>
            </w:pPr>
          </w:p>
          <w:p w:rsidR="001152B8" w:rsidRDefault="007B2845">
            <w:pPr>
              <w:pStyle w:val="TableParagraph"/>
              <w:ind w:left="392"/>
              <w:rPr>
                <w:sz w:val="20"/>
              </w:rPr>
            </w:pPr>
            <w:r>
              <w:rPr>
                <w:sz w:val="20"/>
              </w:rPr>
              <w:t>Ομάδες Εργασιών</w:t>
            </w:r>
          </w:p>
        </w:tc>
        <w:tc>
          <w:tcPr>
            <w:tcW w:w="2268" w:type="dxa"/>
            <w:shd w:val="clear" w:color="auto" w:fill="E6F2FC"/>
          </w:tcPr>
          <w:p w:rsidR="001152B8" w:rsidRDefault="007B2845">
            <w:pPr>
              <w:pStyle w:val="TableParagraph"/>
              <w:spacing w:before="26" w:line="280" w:lineRule="auto"/>
              <w:ind w:left="108" w:right="487"/>
              <w:rPr>
                <w:sz w:val="20"/>
              </w:rPr>
            </w:pPr>
            <w:r>
              <w:rPr>
                <w:sz w:val="20"/>
              </w:rPr>
              <w:t xml:space="preserve">Δαπάνη ομάδας εργασιών κατά </w:t>
            </w:r>
            <w:r>
              <w:rPr>
                <w:spacing w:val="-4"/>
                <w:sz w:val="20"/>
              </w:rPr>
              <w:t xml:space="preserve">τον </w:t>
            </w:r>
            <w:r>
              <w:rPr>
                <w:sz w:val="20"/>
              </w:rPr>
              <w:t>Προϋπολογισμό</w:t>
            </w:r>
          </w:p>
          <w:p w:rsidR="001152B8" w:rsidRDefault="007B2845">
            <w:pPr>
              <w:pStyle w:val="TableParagraph"/>
              <w:spacing w:line="218" w:lineRule="exact"/>
              <w:ind w:left="108"/>
              <w:rPr>
                <w:sz w:val="20"/>
              </w:rPr>
            </w:pPr>
            <w:r>
              <w:rPr>
                <w:sz w:val="20"/>
              </w:rPr>
              <w:t>Μελέτης</w:t>
            </w:r>
            <w:r>
              <w:rPr>
                <w:spacing w:val="-1"/>
                <w:sz w:val="20"/>
              </w:rPr>
              <w:t xml:space="preserve"> </w:t>
            </w:r>
            <w:r>
              <w:rPr>
                <w:sz w:val="20"/>
              </w:rPr>
              <w:t>(Ευρώ)</w:t>
            </w:r>
          </w:p>
        </w:tc>
        <w:tc>
          <w:tcPr>
            <w:tcW w:w="1843" w:type="dxa"/>
            <w:shd w:val="clear" w:color="auto" w:fill="E6F2FC"/>
          </w:tcPr>
          <w:p w:rsidR="001152B8" w:rsidRDefault="001152B8">
            <w:pPr>
              <w:pStyle w:val="TableParagraph"/>
              <w:spacing w:before="6"/>
              <w:rPr>
                <w:rFonts w:ascii="Times New Roman"/>
                <w:sz w:val="25"/>
              </w:rPr>
            </w:pPr>
          </w:p>
          <w:p w:rsidR="001152B8" w:rsidRDefault="007B2845">
            <w:pPr>
              <w:pStyle w:val="TableParagraph"/>
              <w:spacing w:line="280" w:lineRule="auto"/>
              <w:ind w:left="107" w:right="353"/>
              <w:rPr>
                <w:sz w:val="20"/>
              </w:rPr>
            </w:pPr>
            <w:r>
              <w:rPr>
                <w:sz w:val="20"/>
              </w:rPr>
              <w:t>Προσφερόμενη έκπτωση (%)</w:t>
            </w:r>
          </w:p>
        </w:tc>
        <w:tc>
          <w:tcPr>
            <w:tcW w:w="2126" w:type="dxa"/>
            <w:shd w:val="clear" w:color="auto" w:fill="E6F2FC"/>
          </w:tcPr>
          <w:p w:rsidR="001152B8" w:rsidRDefault="007B2845">
            <w:pPr>
              <w:pStyle w:val="TableParagraph"/>
              <w:spacing w:before="160" w:line="280" w:lineRule="auto"/>
              <w:ind w:left="108"/>
              <w:rPr>
                <w:sz w:val="20"/>
              </w:rPr>
            </w:pPr>
            <w:r>
              <w:rPr>
                <w:sz w:val="20"/>
              </w:rPr>
              <w:t>Δαπάνη ομάδας εργασιών μετά την έκπτωση σε ευρώ</w:t>
            </w:r>
          </w:p>
        </w:tc>
      </w:tr>
      <w:tr w:rsidR="001152B8" w:rsidRPr="00BB7256" w:rsidTr="008F5108">
        <w:trPr>
          <w:trHeight w:val="256"/>
        </w:trPr>
        <w:tc>
          <w:tcPr>
            <w:tcW w:w="675" w:type="dxa"/>
            <w:vAlign w:val="center"/>
          </w:tcPr>
          <w:p w:rsidR="001152B8" w:rsidRPr="00BB7256" w:rsidRDefault="008F5108" w:rsidP="008F5108">
            <w:pPr>
              <w:pStyle w:val="TableParagraph"/>
              <w:jc w:val="center"/>
              <w:rPr>
                <w:sz w:val="16"/>
                <w:szCs w:val="16"/>
              </w:rPr>
            </w:pPr>
            <w:r w:rsidRPr="00BB7256">
              <w:rPr>
                <w:sz w:val="16"/>
                <w:szCs w:val="16"/>
              </w:rPr>
              <w:t>Α.</w:t>
            </w:r>
          </w:p>
        </w:tc>
        <w:tc>
          <w:tcPr>
            <w:tcW w:w="2410" w:type="dxa"/>
          </w:tcPr>
          <w:p w:rsidR="001152B8" w:rsidRPr="00BB7256" w:rsidRDefault="007B2845" w:rsidP="0032042A">
            <w:pPr>
              <w:pStyle w:val="TableParagraph"/>
              <w:spacing w:before="41"/>
              <w:ind w:left="108"/>
              <w:rPr>
                <w:sz w:val="16"/>
                <w:szCs w:val="16"/>
              </w:rPr>
            </w:pPr>
            <w:r w:rsidRPr="00BB7256">
              <w:rPr>
                <w:sz w:val="16"/>
                <w:szCs w:val="16"/>
              </w:rPr>
              <w:t>Χωματουργικά</w:t>
            </w:r>
          </w:p>
        </w:tc>
        <w:tc>
          <w:tcPr>
            <w:tcW w:w="2268" w:type="dxa"/>
          </w:tcPr>
          <w:p w:rsidR="001152B8" w:rsidRPr="00BB7256" w:rsidRDefault="00D00E9E" w:rsidP="002759C8">
            <w:pPr>
              <w:pStyle w:val="TableParagraph"/>
              <w:spacing w:before="41"/>
              <w:ind w:right="96"/>
              <w:jc w:val="right"/>
              <w:rPr>
                <w:sz w:val="16"/>
                <w:szCs w:val="16"/>
              </w:rPr>
            </w:pPr>
            <w:r w:rsidRPr="00BB7256">
              <w:rPr>
                <w:sz w:val="16"/>
                <w:szCs w:val="16"/>
              </w:rPr>
              <w:t>42.873,50</w:t>
            </w:r>
          </w:p>
        </w:tc>
        <w:tc>
          <w:tcPr>
            <w:tcW w:w="1843" w:type="dxa"/>
          </w:tcPr>
          <w:p w:rsidR="001152B8" w:rsidRPr="00BB7256" w:rsidRDefault="007B2845">
            <w:pPr>
              <w:pStyle w:val="TableParagraph"/>
              <w:spacing w:before="41"/>
              <w:ind w:right="97"/>
              <w:jc w:val="right"/>
              <w:rPr>
                <w:sz w:val="16"/>
                <w:szCs w:val="16"/>
              </w:rPr>
            </w:pPr>
            <w:r w:rsidRPr="00BB7256">
              <w:rPr>
                <w:sz w:val="16"/>
                <w:szCs w:val="16"/>
              </w:rPr>
              <w:t>%</w:t>
            </w:r>
          </w:p>
        </w:tc>
        <w:tc>
          <w:tcPr>
            <w:tcW w:w="2126" w:type="dxa"/>
          </w:tcPr>
          <w:p w:rsidR="001152B8" w:rsidRPr="00BB7256" w:rsidRDefault="001152B8">
            <w:pPr>
              <w:pStyle w:val="TableParagraph"/>
              <w:rPr>
                <w:sz w:val="16"/>
                <w:szCs w:val="16"/>
              </w:rPr>
            </w:pPr>
          </w:p>
        </w:tc>
      </w:tr>
      <w:tr w:rsidR="00D00E9E" w:rsidRPr="00BB7256" w:rsidTr="008F5108">
        <w:trPr>
          <w:trHeight w:val="255"/>
        </w:trPr>
        <w:tc>
          <w:tcPr>
            <w:tcW w:w="675" w:type="dxa"/>
            <w:vAlign w:val="center"/>
          </w:tcPr>
          <w:p w:rsidR="00D00E9E" w:rsidRPr="00BB7256" w:rsidRDefault="008F5108" w:rsidP="008F5108">
            <w:pPr>
              <w:pStyle w:val="TableParagraph"/>
              <w:jc w:val="center"/>
              <w:rPr>
                <w:sz w:val="16"/>
                <w:szCs w:val="16"/>
              </w:rPr>
            </w:pPr>
            <w:r w:rsidRPr="00BB7256">
              <w:rPr>
                <w:sz w:val="16"/>
                <w:szCs w:val="16"/>
              </w:rPr>
              <w:t>Β.</w:t>
            </w:r>
          </w:p>
        </w:tc>
        <w:tc>
          <w:tcPr>
            <w:tcW w:w="2410" w:type="dxa"/>
          </w:tcPr>
          <w:p w:rsidR="00D00E9E" w:rsidRPr="00BB7256" w:rsidRDefault="00D00E9E" w:rsidP="0032042A">
            <w:pPr>
              <w:pStyle w:val="TableParagraph"/>
              <w:spacing w:before="41"/>
              <w:ind w:left="108"/>
              <w:rPr>
                <w:sz w:val="16"/>
                <w:szCs w:val="16"/>
              </w:rPr>
            </w:pPr>
            <w:r w:rsidRPr="00BB7256">
              <w:rPr>
                <w:sz w:val="16"/>
                <w:szCs w:val="16"/>
              </w:rPr>
              <w:t>Τεχνικά Έργα</w:t>
            </w:r>
          </w:p>
        </w:tc>
        <w:tc>
          <w:tcPr>
            <w:tcW w:w="2268" w:type="dxa"/>
          </w:tcPr>
          <w:p w:rsidR="00D00E9E" w:rsidRPr="00BB7256" w:rsidRDefault="00D00E9E" w:rsidP="00050131">
            <w:pPr>
              <w:pStyle w:val="TableParagraph"/>
              <w:spacing w:before="41"/>
              <w:ind w:right="96"/>
              <w:jc w:val="right"/>
              <w:rPr>
                <w:sz w:val="16"/>
                <w:szCs w:val="16"/>
              </w:rPr>
            </w:pPr>
            <w:r w:rsidRPr="00BB7256">
              <w:rPr>
                <w:sz w:val="16"/>
                <w:szCs w:val="16"/>
              </w:rPr>
              <w:t>40.050,00</w:t>
            </w:r>
          </w:p>
        </w:tc>
        <w:tc>
          <w:tcPr>
            <w:tcW w:w="1843" w:type="dxa"/>
          </w:tcPr>
          <w:p w:rsidR="00D00E9E" w:rsidRPr="00BB7256" w:rsidRDefault="00D00E9E" w:rsidP="00050131">
            <w:pPr>
              <w:pStyle w:val="TableParagraph"/>
              <w:spacing w:before="41"/>
              <w:ind w:right="97"/>
              <w:jc w:val="right"/>
              <w:rPr>
                <w:sz w:val="16"/>
                <w:szCs w:val="16"/>
              </w:rPr>
            </w:pPr>
            <w:r w:rsidRPr="00BB7256">
              <w:rPr>
                <w:sz w:val="16"/>
                <w:szCs w:val="16"/>
              </w:rPr>
              <w:t>%</w:t>
            </w:r>
          </w:p>
        </w:tc>
        <w:tc>
          <w:tcPr>
            <w:tcW w:w="2126" w:type="dxa"/>
          </w:tcPr>
          <w:p w:rsidR="00D00E9E" w:rsidRPr="00BB7256" w:rsidRDefault="00D00E9E">
            <w:pPr>
              <w:pStyle w:val="TableParagraph"/>
              <w:rPr>
                <w:sz w:val="16"/>
                <w:szCs w:val="16"/>
              </w:rPr>
            </w:pPr>
          </w:p>
        </w:tc>
      </w:tr>
      <w:tr w:rsidR="00D00E9E" w:rsidRPr="00BB7256" w:rsidTr="008F5108">
        <w:trPr>
          <w:trHeight w:val="255"/>
        </w:trPr>
        <w:tc>
          <w:tcPr>
            <w:tcW w:w="675" w:type="dxa"/>
            <w:vAlign w:val="center"/>
          </w:tcPr>
          <w:p w:rsidR="00D00E9E" w:rsidRPr="00BB7256" w:rsidRDefault="008F5108" w:rsidP="008F5108">
            <w:pPr>
              <w:pStyle w:val="TableParagraph"/>
              <w:jc w:val="center"/>
              <w:rPr>
                <w:sz w:val="16"/>
                <w:szCs w:val="16"/>
              </w:rPr>
            </w:pPr>
            <w:r w:rsidRPr="00BB7256">
              <w:rPr>
                <w:sz w:val="16"/>
                <w:szCs w:val="16"/>
              </w:rPr>
              <w:t>Γ.</w:t>
            </w:r>
          </w:p>
        </w:tc>
        <w:tc>
          <w:tcPr>
            <w:tcW w:w="2410" w:type="dxa"/>
          </w:tcPr>
          <w:p w:rsidR="00D00E9E" w:rsidRPr="00BB7256" w:rsidRDefault="00D00E9E" w:rsidP="0032042A">
            <w:pPr>
              <w:pStyle w:val="TableParagraph"/>
              <w:spacing w:before="41"/>
              <w:ind w:left="108"/>
              <w:rPr>
                <w:sz w:val="16"/>
                <w:szCs w:val="16"/>
              </w:rPr>
            </w:pPr>
            <w:r w:rsidRPr="00BB7256">
              <w:rPr>
                <w:sz w:val="16"/>
                <w:szCs w:val="16"/>
              </w:rPr>
              <w:t>Οδοστρωσία</w:t>
            </w:r>
          </w:p>
        </w:tc>
        <w:tc>
          <w:tcPr>
            <w:tcW w:w="2268" w:type="dxa"/>
          </w:tcPr>
          <w:p w:rsidR="00D00E9E" w:rsidRPr="00BB7256" w:rsidRDefault="00D00E9E" w:rsidP="00183835">
            <w:pPr>
              <w:pStyle w:val="TableParagraph"/>
              <w:spacing w:before="41"/>
              <w:ind w:right="96"/>
              <w:jc w:val="right"/>
              <w:rPr>
                <w:sz w:val="16"/>
                <w:szCs w:val="16"/>
              </w:rPr>
            </w:pPr>
            <w:r w:rsidRPr="00BB7256">
              <w:rPr>
                <w:sz w:val="16"/>
                <w:szCs w:val="16"/>
              </w:rPr>
              <w:t>331.070,00</w:t>
            </w:r>
          </w:p>
        </w:tc>
        <w:tc>
          <w:tcPr>
            <w:tcW w:w="1843" w:type="dxa"/>
          </w:tcPr>
          <w:p w:rsidR="00D00E9E" w:rsidRPr="00BB7256" w:rsidRDefault="00D00E9E" w:rsidP="00183835">
            <w:pPr>
              <w:pStyle w:val="TableParagraph"/>
              <w:spacing w:before="41"/>
              <w:ind w:right="97"/>
              <w:jc w:val="right"/>
              <w:rPr>
                <w:sz w:val="16"/>
                <w:szCs w:val="16"/>
              </w:rPr>
            </w:pPr>
            <w:r w:rsidRPr="00BB7256">
              <w:rPr>
                <w:sz w:val="16"/>
                <w:szCs w:val="16"/>
              </w:rPr>
              <w:t>%</w:t>
            </w:r>
          </w:p>
        </w:tc>
        <w:tc>
          <w:tcPr>
            <w:tcW w:w="2126" w:type="dxa"/>
          </w:tcPr>
          <w:p w:rsidR="00D00E9E" w:rsidRPr="00BB7256" w:rsidRDefault="00D00E9E">
            <w:pPr>
              <w:pStyle w:val="TableParagraph"/>
              <w:rPr>
                <w:sz w:val="16"/>
                <w:szCs w:val="16"/>
              </w:rPr>
            </w:pPr>
          </w:p>
        </w:tc>
      </w:tr>
      <w:tr w:rsidR="00D00E9E" w:rsidRPr="00BB7256" w:rsidTr="008F5108">
        <w:trPr>
          <w:trHeight w:val="256"/>
        </w:trPr>
        <w:tc>
          <w:tcPr>
            <w:tcW w:w="675" w:type="dxa"/>
            <w:vAlign w:val="center"/>
          </w:tcPr>
          <w:p w:rsidR="00D00E9E" w:rsidRPr="00BB7256" w:rsidRDefault="008F5108" w:rsidP="008F5108">
            <w:pPr>
              <w:pStyle w:val="TableParagraph"/>
              <w:jc w:val="center"/>
              <w:rPr>
                <w:sz w:val="16"/>
                <w:szCs w:val="16"/>
              </w:rPr>
            </w:pPr>
            <w:r w:rsidRPr="00BB7256">
              <w:rPr>
                <w:sz w:val="16"/>
                <w:szCs w:val="16"/>
              </w:rPr>
              <w:t>Δ.</w:t>
            </w:r>
          </w:p>
        </w:tc>
        <w:tc>
          <w:tcPr>
            <w:tcW w:w="2410" w:type="dxa"/>
          </w:tcPr>
          <w:p w:rsidR="00D00E9E" w:rsidRPr="00BB7256" w:rsidRDefault="00D00E9E" w:rsidP="0032042A">
            <w:pPr>
              <w:pStyle w:val="TableParagraph"/>
              <w:spacing w:before="41"/>
              <w:ind w:left="108"/>
              <w:rPr>
                <w:sz w:val="16"/>
                <w:szCs w:val="16"/>
              </w:rPr>
            </w:pPr>
            <w:r w:rsidRPr="00BB7256">
              <w:rPr>
                <w:sz w:val="16"/>
                <w:szCs w:val="16"/>
              </w:rPr>
              <w:t>Ασφαλτικά</w:t>
            </w:r>
          </w:p>
        </w:tc>
        <w:tc>
          <w:tcPr>
            <w:tcW w:w="2268" w:type="dxa"/>
          </w:tcPr>
          <w:p w:rsidR="00D00E9E" w:rsidRPr="00BB7256" w:rsidRDefault="00D00E9E">
            <w:pPr>
              <w:pStyle w:val="TableParagraph"/>
              <w:spacing w:before="41"/>
              <w:ind w:right="96"/>
              <w:jc w:val="right"/>
              <w:rPr>
                <w:sz w:val="16"/>
                <w:szCs w:val="16"/>
              </w:rPr>
            </w:pPr>
            <w:r w:rsidRPr="00BB7256">
              <w:rPr>
                <w:sz w:val="16"/>
                <w:szCs w:val="16"/>
              </w:rPr>
              <w:t>1.304.691,52</w:t>
            </w:r>
          </w:p>
        </w:tc>
        <w:tc>
          <w:tcPr>
            <w:tcW w:w="1843" w:type="dxa"/>
          </w:tcPr>
          <w:p w:rsidR="00D00E9E" w:rsidRPr="00BB7256" w:rsidRDefault="00D00E9E">
            <w:pPr>
              <w:pStyle w:val="TableParagraph"/>
              <w:spacing w:before="41"/>
              <w:ind w:right="97"/>
              <w:jc w:val="right"/>
              <w:rPr>
                <w:sz w:val="16"/>
                <w:szCs w:val="16"/>
              </w:rPr>
            </w:pPr>
          </w:p>
        </w:tc>
        <w:tc>
          <w:tcPr>
            <w:tcW w:w="2126" w:type="dxa"/>
          </w:tcPr>
          <w:p w:rsidR="00D00E9E" w:rsidRPr="00BB7256" w:rsidRDefault="00D00E9E">
            <w:pPr>
              <w:pStyle w:val="TableParagraph"/>
              <w:rPr>
                <w:sz w:val="16"/>
                <w:szCs w:val="16"/>
              </w:rPr>
            </w:pPr>
          </w:p>
        </w:tc>
      </w:tr>
      <w:tr w:rsidR="00D00E9E" w:rsidRPr="00BB7256">
        <w:trPr>
          <w:trHeight w:val="255"/>
        </w:trPr>
        <w:tc>
          <w:tcPr>
            <w:tcW w:w="3085" w:type="dxa"/>
            <w:gridSpan w:val="2"/>
          </w:tcPr>
          <w:p w:rsidR="00D00E9E" w:rsidRPr="00BB7256" w:rsidRDefault="00D00E9E">
            <w:pPr>
              <w:pStyle w:val="TableParagraph"/>
              <w:spacing w:before="41"/>
              <w:ind w:left="677"/>
              <w:rPr>
                <w:sz w:val="16"/>
                <w:szCs w:val="16"/>
              </w:rPr>
            </w:pPr>
            <w:r w:rsidRPr="00BB7256">
              <w:rPr>
                <w:sz w:val="16"/>
                <w:szCs w:val="16"/>
              </w:rPr>
              <w:t>Σύνολο Κόστους Εργασιών Σ1:</w:t>
            </w:r>
          </w:p>
        </w:tc>
        <w:tc>
          <w:tcPr>
            <w:tcW w:w="2268" w:type="dxa"/>
          </w:tcPr>
          <w:p w:rsidR="00D00E9E" w:rsidRPr="00BB7256" w:rsidRDefault="00F46F9A">
            <w:pPr>
              <w:pStyle w:val="TableParagraph"/>
              <w:spacing w:before="41"/>
              <w:ind w:right="140"/>
              <w:jc w:val="right"/>
              <w:rPr>
                <w:sz w:val="16"/>
                <w:szCs w:val="16"/>
              </w:rPr>
            </w:pPr>
            <w:r w:rsidRPr="00BB7256">
              <w:rPr>
                <w:sz w:val="16"/>
                <w:szCs w:val="16"/>
              </w:rPr>
              <w:t xml:space="preserve">  </w:t>
            </w:r>
            <w:r w:rsidR="00D00E9E" w:rsidRPr="00BB7256">
              <w:rPr>
                <w:sz w:val="16"/>
                <w:szCs w:val="16"/>
              </w:rPr>
              <w:t>1.718.685,02</w:t>
            </w:r>
          </w:p>
        </w:tc>
        <w:tc>
          <w:tcPr>
            <w:tcW w:w="1843" w:type="dxa"/>
          </w:tcPr>
          <w:p w:rsidR="00D00E9E" w:rsidRPr="00BB7256" w:rsidRDefault="00D00E9E">
            <w:pPr>
              <w:pStyle w:val="TableParagraph"/>
              <w:spacing w:before="41"/>
              <w:ind w:right="96"/>
              <w:jc w:val="right"/>
              <w:rPr>
                <w:sz w:val="16"/>
                <w:szCs w:val="16"/>
              </w:rPr>
            </w:pPr>
            <w:r w:rsidRPr="00BB7256">
              <w:rPr>
                <w:sz w:val="16"/>
                <w:szCs w:val="16"/>
              </w:rPr>
              <w:t>Π1:</w:t>
            </w:r>
          </w:p>
        </w:tc>
        <w:tc>
          <w:tcPr>
            <w:tcW w:w="2126" w:type="dxa"/>
          </w:tcPr>
          <w:p w:rsidR="00D00E9E" w:rsidRPr="00BB7256" w:rsidRDefault="00D00E9E">
            <w:pPr>
              <w:pStyle w:val="TableParagraph"/>
              <w:rPr>
                <w:sz w:val="16"/>
                <w:szCs w:val="16"/>
              </w:rPr>
            </w:pPr>
          </w:p>
        </w:tc>
      </w:tr>
    </w:tbl>
    <w:p w:rsidR="001152B8" w:rsidRPr="00BB7256" w:rsidRDefault="001152B8">
      <w:pPr>
        <w:pStyle w:val="a3"/>
        <w:spacing w:before="3"/>
        <w:rPr>
          <w:sz w:val="16"/>
          <w:szCs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2268"/>
        <w:gridCol w:w="1843"/>
        <w:gridCol w:w="2126"/>
      </w:tblGrid>
      <w:tr w:rsidR="001152B8" w:rsidRPr="00BB7256">
        <w:trPr>
          <w:trHeight w:val="214"/>
        </w:trPr>
        <w:tc>
          <w:tcPr>
            <w:tcW w:w="3085" w:type="dxa"/>
          </w:tcPr>
          <w:p w:rsidR="001152B8" w:rsidRPr="00BB7256" w:rsidRDefault="007B2845">
            <w:pPr>
              <w:pStyle w:val="TableParagraph"/>
              <w:spacing w:before="21" w:line="173" w:lineRule="exact"/>
              <w:ind w:left="107"/>
              <w:rPr>
                <w:sz w:val="16"/>
                <w:szCs w:val="16"/>
              </w:rPr>
            </w:pPr>
            <w:r w:rsidRPr="00BB7256">
              <w:rPr>
                <w:sz w:val="16"/>
                <w:szCs w:val="16"/>
              </w:rPr>
              <w:t>ΓΕ &amp; ΟΕ ΕΡΓΑΣΙΩΝ 18%</w:t>
            </w:r>
          </w:p>
        </w:tc>
        <w:tc>
          <w:tcPr>
            <w:tcW w:w="2268" w:type="dxa"/>
          </w:tcPr>
          <w:p w:rsidR="001152B8" w:rsidRPr="00BB7256" w:rsidRDefault="00F46F9A">
            <w:pPr>
              <w:pStyle w:val="TableParagraph"/>
              <w:spacing w:before="21" w:line="173" w:lineRule="exact"/>
              <w:ind w:right="96"/>
              <w:jc w:val="right"/>
              <w:rPr>
                <w:sz w:val="16"/>
                <w:szCs w:val="16"/>
              </w:rPr>
            </w:pPr>
            <w:r w:rsidRPr="00BB7256">
              <w:rPr>
                <w:sz w:val="16"/>
                <w:szCs w:val="16"/>
              </w:rPr>
              <w:t>309.363,30</w:t>
            </w:r>
          </w:p>
        </w:tc>
        <w:tc>
          <w:tcPr>
            <w:tcW w:w="1843" w:type="dxa"/>
          </w:tcPr>
          <w:p w:rsidR="001152B8" w:rsidRPr="00BB7256" w:rsidRDefault="001152B8">
            <w:pPr>
              <w:pStyle w:val="TableParagraph"/>
              <w:rPr>
                <w:sz w:val="16"/>
                <w:szCs w:val="16"/>
              </w:rPr>
            </w:pPr>
          </w:p>
        </w:tc>
        <w:tc>
          <w:tcPr>
            <w:tcW w:w="2126" w:type="dxa"/>
          </w:tcPr>
          <w:p w:rsidR="001152B8" w:rsidRPr="00BB7256" w:rsidRDefault="007B2845">
            <w:pPr>
              <w:pStyle w:val="TableParagraph"/>
              <w:spacing w:before="21" w:line="173" w:lineRule="exact"/>
              <w:ind w:right="96"/>
              <w:jc w:val="right"/>
              <w:rPr>
                <w:sz w:val="16"/>
                <w:szCs w:val="16"/>
              </w:rPr>
            </w:pPr>
            <w:r w:rsidRPr="00BB7256">
              <w:rPr>
                <w:sz w:val="16"/>
                <w:szCs w:val="16"/>
              </w:rPr>
              <w:t>0,00</w:t>
            </w:r>
          </w:p>
        </w:tc>
      </w:tr>
      <w:tr w:rsidR="001152B8" w:rsidRPr="00BB7256">
        <w:trPr>
          <w:trHeight w:val="214"/>
        </w:trPr>
        <w:tc>
          <w:tcPr>
            <w:tcW w:w="3085" w:type="dxa"/>
          </w:tcPr>
          <w:p w:rsidR="001152B8" w:rsidRPr="00BB7256" w:rsidRDefault="007B2845">
            <w:pPr>
              <w:pStyle w:val="TableParagraph"/>
              <w:spacing w:before="21" w:line="173" w:lineRule="exact"/>
              <w:ind w:left="637"/>
              <w:rPr>
                <w:sz w:val="16"/>
                <w:szCs w:val="16"/>
              </w:rPr>
            </w:pPr>
            <w:r w:rsidRPr="00BB7256">
              <w:rPr>
                <w:sz w:val="16"/>
                <w:szCs w:val="16"/>
              </w:rPr>
              <w:t>Σύνολο Δαπάνης του Έργου Σ2:</w:t>
            </w:r>
          </w:p>
        </w:tc>
        <w:tc>
          <w:tcPr>
            <w:tcW w:w="2268" w:type="dxa"/>
          </w:tcPr>
          <w:p w:rsidR="001152B8" w:rsidRPr="00BB7256" w:rsidRDefault="00F46F9A">
            <w:pPr>
              <w:pStyle w:val="TableParagraph"/>
              <w:spacing w:before="21" w:line="173" w:lineRule="exact"/>
              <w:ind w:right="96"/>
              <w:jc w:val="right"/>
              <w:rPr>
                <w:sz w:val="16"/>
                <w:szCs w:val="16"/>
              </w:rPr>
            </w:pPr>
            <w:r w:rsidRPr="00BB7256">
              <w:rPr>
                <w:sz w:val="16"/>
                <w:szCs w:val="16"/>
              </w:rPr>
              <w:t>2.028.048,32</w:t>
            </w:r>
          </w:p>
        </w:tc>
        <w:tc>
          <w:tcPr>
            <w:tcW w:w="1843" w:type="dxa"/>
          </w:tcPr>
          <w:p w:rsidR="001152B8" w:rsidRPr="00BB7256" w:rsidRDefault="007B2845">
            <w:pPr>
              <w:pStyle w:val="TableParagraph"/>
              <w:spacing w:before="21" w:line="173" w:lineRule="exact"/>
              <w:ind w:right="96"/>
              <w:jc w:val="right"/>
              <w:rPr>
                <w:sz w:val="16"/>
                <w:szCs w:val="16"/>
              </w:rPr>
            </w:pPr>
            <w:r w:rsidRPr="00BB7256">
              <w:rPr>
                <w:sz w:val="16"/>
                <w:szCs w:val="16"/>
              </w:rPr>
              <w:t>Π2:</w:t>
            </w:r>
          </w:p>
        </w:tc>
        <w:tc>
          <w:tcPr>
            <w:tcW w:w="2126" w:type="dxa"/>
          </w:tcPr>
          <w:p w:rsidR="001152B8" w:rsidRPr="00BB7256" w:rsidRDefault="007B2845">
            <w:pPr>
              <w:pStyle w:val="TableParagraph"/>
              <w:spacing w:before="21" w:line="173" w:lineRule="exact"/>
              <w:ind w:right="96"/>
              <w:jc w:val="right"/>
              <w:rPr>
                <w:sz w:val="16"/>
                <w:szCs w:val="16"/>
              </w:rPr>
            </w:pPr>
            <w:r w:rsidRPr="00BB7256">
              <w:rPr>
                <w:sz w:val="16"/>
                <w:szCs w:val="16"/>
              </w:rPr>
              <w:t>0,00</w:t>
            </w:r>
          </w:p>
        </w:tc>
      </w:tr>
    </w:tbl>
    <w:p w:rsidR="001152B8" w:rsidRPr="00BB7256" w:rsidRDefault="00B57C3E">
      <w:pPr>
        <w:pStyle w:val="a3"/>
        <w:spacing w:before="10"/>
        <w:rPr>
          <w:sz w:val="16"/>
          <w:szCs w:val="16"/>
        </w:rPr>
      </w:pPr>
      <w:r w:rsidRPr="00BB7256">
        <w:rPr>
          <w:sz w:val="16"/>
          <w:szCs w:val="16"/>
        </w:rPr>
        <w:pict>
          <v:group id="_x0000_s1026" style="position:absolute;margin-left:48.35pt;margin-top:13.4pt;width:466.6pt;height:13.1pt;z-index:-15725056;mso-wrap-distance-left:0;mso-wrap-distance-right:0;mso-position-horizontal-relative:page;mso-position-vertical-relative:text" coordorigin="967,268" coordsize="9332,262">
            <v:shape id="_x0000_s1029" style="position:absolute;left:967;top:267;width:9332;height:262" coordorigin="967,268" coordsize="9332,262" path="m10299,268r-10,l10289,278r,241l6330,519r,-241l10289,278r,-10l6330,268r-10,l967,268r,10l6320,278r,241l967,519r,10l10299,529r,-261xe" fillcolor="black" stroked="f">
              <v:path arrowok="t"/>
            </v:shape>
            <v:shape id="_x0000_s1028" type="#_x0000_t202" style="position:absolute;left:6433;top:277;width:181;height:242" filled="f" stroked="f">
              <v:textbox inset="0,0,0,0">
                <w:txbxContent>
                  <w:p w:rsidR="001152B8" w:rsidRDefault="007B2845">
                    <w:pPr>
                      <w:spacing w:before="23"/>
                      <w:rPr>
                        <w:sz w:val="18"/>
                      </w:rPr>
                    </w:pPr>
                    <w:r>
                      <w:rPr>
                        <w:sz w:val="18"/>
                      </w:rPr>
                      <w:t>%</w:t>
                    </w:r>
                  </w:p>
                </w:txbxContent>
              </v:textbox>
            </v:shape>
            <v:shape id="_x0000_s1027" type="#_x0000_t202" style="position:absolute;left:972;top:272;width:5353;height:252" filled="f" strokeweight=".5pt">
              <v:textbox inset="0,0,0,0">
                <w:txbxContent>
                  <w:p w:rsidR="001152B8" w:rsidRDefault="007B2845">
                    <w:pPr>
                      <w:spacing w:before="23"/>
                      <w:ind w:left="102"/>
                      <w:rPr>
                        <w:sz w:val="18"/>
                      </w:rPr>
                    </w:pPr>
                    <w:r>
                      <w:rPr>
                        <w:sz w:val="18"/>
                      </w:rPr>
                      <w:t>Μέση Έκπτωση Εμ = ( Σ2 – Π2 ) / Σ2 =</w:t>
                    </w:r>
                  </w:p>
                </w:txbxContent>
              </v:textbox>
            </v:shape>
            <w10:wrap type="topAndBottom" anchorx="page"/>
          </v:group>
        </w:pict>
      </w:r>
    </w:p>
    <w:p w:rsidR="001152B8" w:rsidRPr="00BB7256" w:rsidRDefault="001152B8">
      <w:pPr>
        <w:pStyle w:val="a3"/>
        <w:spacing w:before="8" w:after="1"/>
        <w:rPr>
          <w:sz w:val="16"/>
          <w:szCs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2268"/>
        <w:gridCol w:w="1843"/>
        <w:gridCol w:w="2126"/>
      </w:tblGrid>
      <w:tr w:rsidR="001152B8" w:rsidRPr="00BB7256">
        <w:trPr>
          <w:trHeight w:val="267"/>
        </w:trPr>
        <w:tc>
          <w:tcPr>
            <w:tcW w:w="3085" w:type="dxa"/>
          </w:tcPr>
          <w:p w:rsidR="001152B8" w:rsidRPr="00BB7256" w:rsidRDefault="007B2845">
            <w:pPr>
              <w:pStyle w:val="TableParagraph"/>
              <w:spacing w:before="21"/>
              <w:ind w:left="107"/>
              <w:rPr>
                <w:sz w:val="16"/>
                <w:szCs w:val="16"/>
              </w:rPr>
            </w:pPr>
            <w:r w:rsidRPr="00BB7256">
              <w:rPr>
                <w:sz w:val="16"/>
                <w:szCs w:val="16"/>
              </w:rPr>
              <w:t>ΑΠΡΟΒΛΕΠΤΑ 15%</w:t>
            </w:r>
          </w:p>
        </w:tc>
        <w:tc>
          <w:tcPr>
            <w:tcW w:w="2268" w:type="dxa"/>
          </w:tcPr>
          <w:p w:rsidR="001152B8" w:rsidRPr="00BB7256" w:rsidRDefault="00F46F9A">
            <w:pPr>
              <w:pStyle w:val="TableParagraph"/>
              <w:spacing w:before="52"/>
              <w:ind w:right="156"/>
              <w:jc w:val="right"/>
              <w:rPr>
                <w:sz w:val="16"/>
                <w:szCs w:val="16"/>
              </w:rPr>
            </w:pPr>
            <w:r w:rsidRPr="00BB7256">
              <w:rPr>
                <w:sz w:val="16"/>
                <w:szCs w:val="16"/>
              </w:rPr>
              <w:t>304.207,25</w:t>
            </w:r>
          </w:p>
        </w:tc>
        <w:tc>
          <w:tcPr>
            <w:tcW w:w="1843" w:type="dxa"/>
          </w:tcPr>
          <w:p w:rsidR="001152B8" w:rsidRPr="00BB7256" w:rsidRDefault="001152B8">
            <w:pPr>
              <w:pStyle w:val="TableParagraph"/>
              <w:rPr>
                <w:sz w:val="16"/>
                <w:szCs w:val="16"/>
              </w:rPr>
            </w:pPr>
          </w:p>
        </w:tc>
        <w:tc>
          <w:tcPr>
            <w:tcW w:w="2126" w:type="dxa"/>
          </w:tcPr>
          <w:p w:rsidR="001152B8" w:rsidRPr="00BB7256" w:rsidRDefault="007B2845" w:rsidP="0032042A">
            <w:pPr>
              <w:pStyle w:val="TableParagraph"/>
              <w:spacing w:before="52"/>
              <w:jc w:val="right"/>
              <w:rPr>
                <w:sz w:val="16"/>
                <w:szCs w:val="16"/>
              </w:rPr>
            </w:pPr>
            <w:r w:rsidRPr="00BB7256">
              <w:rPr>
                <w:sz w:val="16"/>
                <w:szCs w:val="16"/>
              </w:rPr>
              <w:t>0,00</w:t>
            </w:r>
          </w:p>
        </w:tc>
      </w:tr>
      <w:tr w:rsidR="001152B8" w:rsidRPr="00BB7256">
        <w:trPr>
          <w:trHeight w:val="428"/>
        </w:trPr>
        <w:tc>
          <w:tcPr>
            <w:tcW w:w="3085" w:type="dxa"/>
          </w:tcPr>
          <w:p w:rsidR="001152B8" w:rsidRPr="00BB7256" w:rsidRDefault="007B2845">
            <w:pPr>
              <w:pStyle w:val="TableParagraph"/>
              <w:spacing w:before="21"/>
              <w:ind w:right="143"/>
              <w:jc w:val="right"/>
              <w:rPr>
                <w:sz w:val="16"/>
                <w:szCs w:val="16"/>
              </w:rPr>
            </w:pPr>
            <w:r w:rsidRPr="00BB7256">
              <w:rPr>
                <w:sz w:val="16"/>
                <w:szCs w:val="16"/>
              </w:rPr>
              <w:t>Σύνολο Δαπάνης του Έργου</w:t>
            </w:r>
          </w:p>
          <w:p w:rsidR="001152B8" w:rsidRPr="00BB7256" w:rsidRDefault="007B2845">
            <w:pPr>
              <w:pStyle w:val="TableParagraph"/>
              <w:spacing w:before="30" w:line="173" w:lineRule="exact"/>
              <w:ind w:right="97"/>
              <w:jc w:val="right"/>
              <w:rPr>
                <w:sz w:val="16"/>
                <w:szCs w:val="16"/>
              </w:rPr>
            </w:pPr>
            <w:r w:rsidRPr="00BB7256">
              <w:rPr>
                <w:sz w:val="16"/>
                <w:szCs w:val="16"/>
              </w:rPr>
              <w:t>Κατά τη μελέτη:</w:t>
            </w:r>
          </w:p>
        </w:tc>
        <w:tc>
          <w:tcPr>
            <w:tcW w:w="2268" w:type="dxa"/>
          </w:tcPr>
          <w:p w:rsidR="001152B8" w:rsidRPr="00BB7256" w:rsidRDefault="001152B8">
            <w:pPr>
              <w:pStyle w:val="TableParagraph"/>
              <w:spacing w:before="6"/>
              <w:rPr>
                <w:sz w:val="16"/>
                <w:szCs w:val="16"/>
              </w:rPr>
            </w:pPr>
          </w:p>
          <w:p w:rsidR="001152B8" w:rsidRPr="00BB7256" w:rsidRDefault="00F46F9A">
            <w:pPr>
              <w:pStyle w:val="TableParagraph"/>
              <w:ind w:right="156"/>
              <w:jc w:val="right"/>
              <w:rPr>
                <w:sz w:val="16"/>
                <w:szCs w:val="16"/>
              </w:rPr>
            </w:pPr>
            <w:r w:rsidRPr="00BB7256">
              <w:rPr>
                <w:sz w:val="16"/>
                <w:szCs w:val="16"/>
              </w:rPr>
              <w:t>2.332.255,57</w:t>
            </w:r>
          </w:p>
        </w:tc>
        <w:tc>
          <w:tcPr>
            <w:tcW w:w="1843" w:type="dxa"/>
          </w:tcPr>
          <w:p w:rsidR="001152B8" w:rsidRPr="00BB7256" w:rsidRDefault="001152B8">
            <w:pPr>
              <w:pStyle w:val="TableParagraph"/>
              <w:spacing w:before="5"/>
              <w:rPr>
                <w:sz w:val="16"/>
                <w:szCs w:val="16"/>
              </w:rPr>
            </w:pPr>
          </w:p>
          <w:p w:rsidR="001152B8" w:rsidRPr="00BB7256" w:rsidRDefault="007B2845">
            <w:pPr>
              <w:pStyle w:val="TableParagraph"/>
              <w:spacing w:line="173" w:lineRule="exact"/>
              <w:ind w:right="98"/>
              <w:jc w:val="right"/>
              <w:rPr>
                <w:sz w:val="16"/>
                <w:szCs w:val="16"/>
              </w:rPr>
            </w:pPr>
            <w:r w:rsidRPr="00BB7256">
              <w:rPr>
                <w:sz w:val="16"/>
                <w:szCs w:val="16"/>
              </w:rPr>
              <w:t>Κατά την προσφορά:</w:t>
            </w:r>
          </w:p>
        </w:tc>
        <w:tc>
          <w:tcPr>
            <w:tcW w:w="2126" w:type="dxa"/>
          </w:tcPr>
          <w:p w:rsidR="001152B8" w:rsidRPr="00BB7256" w:rsidRDefault="001152B8">
            <w:pPr>
              <w:pStyle w:val="TableParagraph"/>
              <w:spacing w:before="5"/>
              <w:rPr>
                <w:sz w:val="16"/>
                <w:szCs w:val="16"/>
              </w:rPr>
            </w:pPr>
          </w:p>
          <w:p w:rsidR="001152B8" w:rsidRPr="00BB7256" w:rsidRDefault="007B2845" w:rsidP="0032042A">
            <w:pPr>
              <w:pStyle w:val="TableParagraph"/>
              <w:spacing w:line="173" w:lineRule="exact"/>
              <w:jc w:val="right"/>
              <w:rPr>
                <w:sz w:val="16"/>
                <w:szCs w:val="16"/>
              </w:rPr>
            </w:pPr>
            <w:r w:rsidRPr="00BB7256">
              <w:rPr>
                <w:sz w:val="16"/>
                <w:szCs w:val="16"/>
              </w:rPr>
              <w:t>0,00</w:t>
            </w:r>
          </w:p>
        </w:tc>
      </w:tr>
      <w:tr w:rsidR="001152B8" w:rsidRPr="00BB7256">
        <w:trPr>
          <w:trHeight w:val="267"/>
        </w:trPr>
        <w:tc>
          <w:tcPr>
            <w:tcW w:w="3085" w:type="dxa"/>
          </w:tcPr>
          <w:p w:rsidR="001152B8" w:rsidRPr="00BB7256" w:rsidRDefault="004F130E">
            <w:pPr>
              <w:pStyle w:val="TableParagraph"/>
              <w:spacing w:before="21"/>
              <w:ind w:left="107"/>
              <w:rPr>
                <w:sz w:val="16"/>
                <w:szCs w:val="16"/>
              </w:rPr>
            </w:pPr>
            <w:r w:rsidRPr="00BB7256">
              <w:rPr>
                <w:sz w:val="16"/>
                <w:szCs w:val="16"/>
              </w:rPr>
              <w:t>Απολογιστικά για την διάθεση των προϊόντων εκσκαφών σε αδειοδοτούμενους χώρους</w:t>
            </w:r>
          </w:p>
        </w:tc>
        <w:tc>
          <w:tcPr>
            <w:tcW w:w="2268" w:type="dxa"/>
          </w:tcPr>
          <w:p w:rsidR="001152B8" w:rsidRPr="00BB7256" w:rsidRDefault="004F130E">
            <w:pPr>
              <w:pStyle w:val="TableParagraph"/>
              <w:spacing w:before="52"/>
              <w:ind w:right="156"/>
              <w:jc w:val="right"/>
              <w:rPr>
                <w:sz w:val="16"/>
                <w:szCs w:val="16"/>
              </w:rPr>
            </w:pPr>
            <w:r w:rsidRPr="00BB7256">
              <w:rPr>
                <w:sz w:val="16"/>
                <w:szCs w:val="16"/>
              </w:rPr>
              <w:t>16.800,00</w:t>
            </w:r>
          </w:p>
        </w:tc>
        <w:tc>
          <w:tcPr>
            <w:tcW w:w="1843" w:type="dxa"/>
          </w:tcPr>
          <w:p w:rsidR="001152B8" w:rsidRPr="00BB7256" w:rsidRDefault="001152B8">
            <w:pPr>
              <w:pStyle w:val="TableParagraph"/>
              <w:rPr>
                <w:sz w:val="16"/>
                <w:szCs w:val="16"/>
              </w:rPr>
            </w:pPr>
          </w:p>
        </w:tc>
        <w:tc>
          <w:tcPr>
            <w:tcW w:w="2126" w:type="dxa"/>
          </w:tcPr>
          <w:p w:rsidR="001152B8" w:rsidRPr="00BB7256" w:rsidRDefault="0032042A" w:rsidP="0032042A">
            <w:pPr>
              <w:pStyle w:val="TableParagraph"/>
              <w:spacing w:before="52"/>
              <w:jc w:val="right"/>
              <w:rPr>
                <w:sz w:val="16"/>
                <w:szCs w:val="16"/>
              </w:rPr>
            </w:pPr>
            <w:r w:rsidRPr="00BB7256">
              <w:rPr>
                <w:sz w:val="16"/>
                <w:szCs w:val="16"/>
                <w:lang w:val="en-US"/>
              </w:rPr>
              <w:t xml:space="preserve">  </w:t>
            </w:r>
            <w:r w:rsidR="007B2845" w:rsidRPr="00BB7256">
              <w:rPr>
                <w:sz w:val="16"/>
                <w:szCs w:val="16"/>
              </w:rPr>
              <w:t>0,00</w:t>
            </w:r>
          </w:p>
        </w:tc>
      </w:tr>
      <w:tr w:rsidR="004F130E" w:rsidRPr="00BB7256">
        <w:trPr>
          <w:trHeight w:val="428"/>
        </w:trPr>
        <w:tc>
          <w:tcPr>
            <w:tcW w:w="3085" w:type="dxa"/>
          </w:tcPr>
          <w:p w:rsidR="004F130E" w:rsidRPr="00BB7256" w:rsidRDefault="004F130E" w:rsidP="004F130E">
            <w:pPr>
              <w:pStyle w:val="TableParagraph"/>
              <w:spacing w:before="21"/>
              <w:ind w:right="143"/>
              <w:rPr>
                <w:sz w:val="16"/>
                <w:szCs w:val="16"/>
              </w:rPr>
            </w:pPr>
            <w:r w:rsidRPr="00BB7256">
              <w:rPr>
                <w:sz w:val="16"/>
                <w:szCs w:val="16"/>
              </w:rPr>
              <w:t xml:space="preserve">   ΓΕ+ΟΕ Απολογιστικών</w:t>
            </w:r>
          </w:p>
        </w:tc>
        <w:tc>
          <w:tcPr>
            <w:tcW w:w="2268" w:type="dxa"/>
          </w:tcPr>
          <w:p w:rsidR="004F130E" w:rsidRPr="00BB7256" w:rsidRDefault="004F130E" w:rsidP="004F130E">
            <w:pPr>
              <w:pStyle w:val="TableParagraph"/>
              <w:spacing w:before="6"/>
              <w:jc w:val="center"/>
              <w:rPr>
                <w:sz w:val="16"/>
                <w:szCs w:val="16"/>
              </w:rPr>
            </w:pPr>
            <w:r w:rsidRPr="00BB7256">
              <w:rPr>
                <w:sz w:val="16"/>
                <w:szCs w:val="16"/>
              </w:rPr>
              <w:t xml:space="preserve">                           3.024,00</w:t>
            </w:r>
          </w:p>
        </w:tc>
        <w:tc>
          <w:tcPr>
            <w:tcW w:w="1843" w:type="dxa"/>
          </w:tcPr>
          <w:p w:rsidR="004F130E" w:rsidRPr="00BB7256" w:rsidRDefault="004F130E">
            <w:pPr>
              <w:pStyle w:val="TableParagraph"/>
              <w:spacing w:before="5"/>
              <w:rPr>
                <w:sz w:val="16"/>
                <w:szCs w:val="16"/>
              </w:rPr>
            </w:pPr>
          </w:p>
        </w:tc>
        <w:tc>
          <w:tcPr>
            <w:tcW w:w="2126" w:type="dxa"/>
          </w:tcPr>
          <w:p w:rsidR="004F130E" w:rsidRPr="00BB7256" w:rsidRDefault="0032042A" w:rsidP="0032042A">
            <w:pPr>
              <w:pStyle w:val="TableParagraph"/>
              <w:spacing w:before="5"/>
              <w:jc w:val="right"/>
              <w:rPr>
                <w:sz w:val="16"/>
                <w:szCs w:val="16"/>
              </w:rPr>
            </w:pPr>
            <w:r w:rsidRPr="00BB7256">
              <w:rPr>
                <w:sz w:val="16"/>
                <w:szCs w:val="16"/>
              </w:rPr>
              <w:t>0,00</w:t>
            </w:r>
          </w:p>
        </w:tc>
      </w:tr>
      <w:tr w:rsidR="001152B8" w:rsidRPr="00BB7256">
        <w:trPr>
          <w:trHeight w:val="428"/>
        </w:trPr>
        <w:tc>
          <w:tcPr>
            <w:tcW w:w="3085" w:type="dxa"/>
          </w:tcPr>
          <w:p w:rsidR="001152B8" w:rsidRPr="00BB7256" w:rsidRDefault="007B2845">
            <w:pPr>
              <w:pStyle w:val="TableParagraph"/>
              <w:spacing w:before="21"/>
              <w:ind w:right="143"/>
              <w:jc w:val="right"/>
              <w:rPr>
                <w:sz w:val="16"/>
                <w:szCs w:val="16"/>
              </w:rPr>
            </w:pPr>
            <w:r w:rsidRPr="00BB7256">
              <w:rPr>
                <w:sz w:val="16"/>
                <w:szCs w:val="16"/>
              </w:rPr>
              <w:t>Σύνολο Δαπάνης του Έργου</w:t>
            </w:r>
          </w:p>
          <w:p w:rsidR="001152B8" w:rsidRPr="00BB7256" w:rsidRDefault="007B2845">
            <w:pPr>
              <w:pStyle w:val="TableParagraph"/>
              <w:spacing w:before="30" w:line="173" w:lineRule="exact"/>
              <w:ind w:right="97"/>
              <w:jc w:val="right"/>
              <w:rPr>
                <w:sz w:val="16"/>
                <w:szCs w:val="16"/>
              </w:rPr>
            </w:pPr>
            <w:r w:rsidRPr="00BB7256">
              <w:rPr>
                <w:sz w:val="16"/>
                <w:szCs w:val="16"/>
              </w:rPr>
              <w:t>Κατά τη μελέτη:</w:t>
            </w:r>
          </w:p>
        </w:tc>
        <w:tc>
          <w:tcPr>
            <w:tcW w:w="2268" w:type="dxa"/>
          </w:tcPr>
          <w:p w:rsidR="001152B8" w:rsidRPr="00BB7256" w:rsidRDefault="001152B8">
            <w:pPr>
              <w:pStyle w:val="TableParagraph"/>
              <w:spacing w:before="6"/>
              <w:rPr>
                <w:sz w:val="16"/>
                <w:szCs w:val="16"/>
              </w:rPr>
            </w:pPr>
          </w:p>
          <w:p w:rsidR="001152B8" w:rsidRPr="00BB7256" w:rsidRDefault="004F130E">
            <w:pPr>
              <w:pStyle w:val="TableParagraph"/>
              <w:ind w:right="156"/>
              <w:jc w:val="right"/>
              <w:rPr>
                <w:sz w:val="16"/>
                <w:szCs w:val="16"/>
              </w:rPr>
            </w:pPr>
            <w:r w:rsidRPr="00BB7256">
              <w:rPr>
                <w:sz w:val="16"/>
                <w:szCs w:val="16"/>
              </w:rPr>
              <w:t>2.352.079,57</w:t>
            </w:r>
          </w:p>
        </w:tc>
        <w:tc>
          <w:tcPr>
            <w:tcW w:w="1843" w:type="dxa"/>
          </w:tcPr>
          <w:p w:rsidR="001152B8" w:rsidRPr="00BB7256" w:rsidRDefault="001152B8">
            <w:pPr>
              <w:pStyle w:val="TableParagraph"/>
              <w:spacing w:before="5"/>
              <w:rPr>
                <w:sz w:val="16"/>
                <w:szCs w:val="16"/>
              </w:rPr>
            </w:pPr>
          </w:p>
          <w:p w:rsidR="001152B8" w:rsidRPr="00BB7256" w:rsidRDefault="007B2845">
            <w:pPr>
              <w:pStyle w:val="TableParagraph"/>
              <w:spacing w:line="173" w:lineRule="exact"/>
              <w:ind w:right="98"/>
              <w:jc w:val="right"/>
              <w:rPr>
                <w:sz w:val="16"/>
                <w:szCs w:val="16"/>
              </w:rPr>
            </w:pPr>
            <w:r w:rsidRPr="00BB7256">
              <w:rPr>
                <w:sz w:val="16"/>
                <w:szCs w:val="16"/>
              </w:rPr>
              <w:t>Κατά την προσφορά:</w:t>
            </w:r>
          </w:p>
        </w:tc>
        <w:tc>
          <w:tcPr>
            <w:tcW w:w="2126" w:type="dxa"/>
          </w:tcPr>
          <w:p w:rsidR="001152B8" w:rsidRPr="00BB7256" w:rsidRDefault="001152B8">
            <w:pPr>
              <w:pStyle w:val="TableParagraph"/>
              <w:spacing w:before="5"/>
              <w:rPr>
                <w:sz w:val="16"/>
                <w:szCs w:val="16"/>
              </w:rPr>
            </w:pPr>
          </w:p>
          <w:p w:rsidR="001152B8" w:rsidRPr="00BB7256" w:rsidRDefault="007B2845">
            <w:pPr>
              <w:pStyle w:val="TableParagraph"/>
              <w:spacing w:line="173" w:lineRule="exact"/>
              <w:ind w:right="96"/>
              <w:jc w:val="right"/>
              <w:rPr>
                <w:sz w:val="16"/>
                <w:szCs w:val="16"/>
              </w:rPr>
            </w:pPr>
            <w:r w:rsidRPr="00BB7256">
              <w:rPr>
                <w:sz w:val="16"/>
                <w:szCs w:val="16"/>
              </w:rPr>
              <w:t>0,00</w:t>
            </w:r>
          </w:p>
        </w:tc>
      </w:tr>
    </w:tbl>
    <w:p w:rsidR="001152B8" w:rsidRDefault="001152B8">
      <w:pPr>
        <w:pStyle w:val="a3"/>
        <w:rPr>
          <w:rFonts w:ascii="Times New Roman"/>
        </w:rPr>
      </w:pPr>
    </w:p>
    <w:p w:rsidR="001152B8" w:rsidRDefault="001152B8">
      <w:pPr>
        <w:pStyle w:val="a3"/>
        <w:spacing w:before="2"/>
        <w:rPr>
          <w:rFonts w:ascii="Times New Roman"/>
          <w:sz w:val="25"/>
        </w:rPr>
      </w:pPr>
    </w:p>
    <w:p w:rsidR="001152B8" w:rsidRDefault="007B2845">
      <w:pPr>
        <w:ind w:left="1084" w:right="1262"/>
        <w:jc w:val="center"/>
      </w:pPr>
      <w:r>
        <w:t>Ο Προσφέρων</w:t>
      </w:r>
    </w:p>
    <w:p w:rsidR="001152B8" w:rsidRDefault="001152B8">
      <w:pPr>
        <w:pStyle w:val="a3"/>
        <w:rPr>
          <w:sz w:val="28"/>
        </w:rPr>
      </w:pPr>
    </w:p>
    <w:p w:rsidR="001152B8" w:rsidRDefault="001152B8">
      <w:pPr>
        <w:pStyle w:val="a3"/>
        <w:rPr>
          <w:sz w:val="28"/>
        </w:rPr>
      </w:pPr>
    </w:p>
    <w:p w:rsidR="001152B8" w:rsidRDefault="001152B8">
      <w:pPr>
        <w:pStyle w:val="a3"/>
        <w:rPr>
          <w:sz w:val="28"/>
        </w:rPr>
      </w:pPr>
    </w:p>
    <w:p w:rsidR="001152B8" w:rsidRDefault="001152B8">
      <w:pPr>
        <w:pStyle w:val="a3"/>
        <w:spacing w:before="11"/>
        <w:rPr>
          <w:sz w:val="26"/>
        </w:rPr>
      </w:pPr>
    </w:p>
    <w:p w:rsidR="001152B8" w:rsidRDefault="007B2845">
      <w:pPr>
        <w:spacing w:line="232" w:lineRule="auto"/>
        <w:ind w:left="3192" w:hanging="373"/>
        <w:rPr>
          <w:rFonts w:ascii="Times New Roman" w:hAnsi="Times New Roman"/>
        </w:rPr>
      </w:pPr>
      <w:r>
        <w:t>Το παρόν παράχθηκε με χρήση του ΕΣΗΔΗΣ</w:t>
      </w:r>
    </w:p>
    <w:p w:rsidR="00E94763" w:rsidRDefault="00E94763">
      <w:pPr>
        <w:spacing w:line="232" w:lineRule="auto"/>
        <w:ind w:left="3192" w:hanging="373"/>
        <w:rPr>
          <w:rFonts w:ascii="Times New Roman" w:hAnsi="Times New Roman"/>
        </w:rPr>
      </w:pPr>
      <w:r>
        <w:rPr>
          <w:rFonts w:ascii="Times New Roman" w:hAnsi="Times New Roman"/>
        </w:rPr>
        <w:t>……………………………………………………..</w:t>
      </w:r>
    </w:p>
    <w:sectPr w:rsidR="00E94763" w:rsidSect="001152B8">
      <w:pgSz w:w="11910" w:h="16840"/>
      <w:pgMar w:top="1340" w:right="680" w:bottom="280" w:left="86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AB" w:rsidRDefault="008069AB" w:rsidP="001152B8">
      <w:r>
        <w:separator/>
      </w:r>
    </w:p>
  </w:endnote>
  <w:endnote w:type="continuationSeparator" w:id="1">
    <w:p w:rsidR="008069AB" w:rsidRDefault="008069AB" w:rsidP="00115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AB" w:rsidRDefault="008069AB" w:rsidP="001152B8">
      <w:r>
        <w:separator/>
      </w:r>
    </w:p>
  </w:footnote>
  <w:footnote w:type="continuationSeparator" w:id="1">
    <w:p w:rsidR="008069AB" w:rsidRDefault="008069AB" w:rsidP="00115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B8" w:rsidRDefault="00B57C3E">
    <w:pPr>
      <w:pStyle w:val="a3"/>
      <w:spacing w:line="14" w:lineRule="auto"/>
    </w:pPr>
    <w:r>
      <w:pict>
        <v:shapetype id="_x0000_t202" coordsize="21600,21600" o:spt="202" path="m,l,21600r21600,l21600,xe">
          <v:stroke joinstyle="miter"/>
          <v:path gradientshapeok="t" o:connecttype="rect"/>
        </v:shapetype>
        <v:shape id="_x0000_s2049" type="#_x0000_t202" style="position:absolute;margin-left:496.25pt;margin-top:34.4pt;width:48.05pt;height:18.1pt;z-index:-251658752;mso-position-horizontal-relative:page;mso-position-vertical-relative:page" filled="f" stroked="f">
          <v:textbox inset="0,0,0,0">
            <w:txbxContent>
              <w:p w:rsidR="001152B8" w:rsidRDefault="007B2845">
                <w:pPr>
                  <w:spacing w:before="51"/>
                  <w:ind w:left="20"/>
                  <w:rPr>
                    <w:rFonts w:ascii="Times New Roman" w:hAnsi="Times New Roman"/>
                    <w:sz w:val="24"/>
                  </w:rPr>
                </w:pPr>
                <w:r>
                  <w:rPr>
                    <w:sz w:val="24"/>
                  </w:rPr>
                  <w:t xml:space="preserve">Σελίδα </w:t>
                </w:r>
                <w:r w:rsidR="00B57C3E">
                  <w:fldChar w:fldCharType="begin"/>
                </w:r>
                <w:r>
                  <w:rPr>
                    <w:rFonts w:ascii="Times New Roman" w:hAnsi="Times New Roman"/>
                    <w:sz w:val="24"/>
                  </w:rPr>
                  <w:instrText xml:space="preserve"> PAGE </w:instrText>
                </w:r>
                <w:r w:rsidR="00B57C3E">
                  <w:fldChar w:fldCharType="separate"/>
                </w:r>
                <w:r w:rsidR="00BB7256">
                  <w:rPr>
                    <w:rFonts w:ascii="Times New Roman" w:hAnsi="Times New Roman"/>
                    <w:noProof/>
                    <w:sz w:val="24"/>
                  </w:rPr>
                  <w:t>4</w:t>
                </w:r>
                <w:r w:rsidR="00B57C3E">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1152B8"/>
    <w:rsid w:val="00051DF6"/>
    <w:rsid w:val="0005639B"/>
    <w:rsid w:val="000A58F7"/>
    <w:rsid w:val="000C066F"/>
    <w:rsid w:val="001152B8"/>
    <w:rsid w:val="001502B1"/>
    <w:rsid w:val="001B7C21"/>
    <w:rsid w:val="002759C8"/>
    <w:rsid w:val="00292EB0"/>
    <w:rsid w:val="0032042A"/>
    <w:rsid w:val="003E23A1"/>
    <w:rsid w:val="004F130E"/>
    <w:rsid w:val="005433D7"/>
    <w:rsid w:val="00646BF3"/>
    <w:rsid w:val="007B2845"/>
    <w:rsid w:val="007D16D3"/>
    <w:rsid w:val="008069AB"/>
    <w:rsid w:val="008637F2"/>
    <w:rsid w:val="008D5821"/>
    <w:rsid w:val="008F5108"/>
    <w:rsid w:val="009065AA"/>
    <w:rsid w:val="00980CE1"/>
    <w:rsid w:val="00984B96"/>
    <w:rsid w:val="00A364E1"/>
    <w:rsid w:val="00A52B17"/>
    <w:rsid w:val="00A548E8"/>
    <w:rsid w:val="00B23EEB"/>
    <w:rsid w:val="00B57C3E"/>
    <w:rsid w:val="00BB7256"/>
    <w:rsid w:val="00C13B8B"/>
    <w:rsid w:val="00C60566"/>
    <w:rsid w:val="00CF7F85"/>
    <w:rsid w:val="00D00E9E"/>
    <w:rsid w:val="00D331FC"/>
    <w:rsid w:val="00DB659F"/>
    <w:rsid w:val="00E94763"/>
    <w:rsid w:val="00F116B2"/>
    <w:rsid w:val="00F46F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52B8"/>
    <w:rPr>
      <w:rFonts w:ascii="Arial" w:eastAsia="Arial" w:hAnsi="Arial" w:cs="Arial"/>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152B8"/>
    <w:tblPr>
      <w:tblInd w:w="0" w:type="dxa"/>
      <w:tblCellMar>
        <w:top w:w="0" w:type="dxa"/>
        <w:left w:w="0" w:type="dxa"/>
        <w:bottom w:w="0" w:type="dxa"/>
        <w:right w:w="0" w:type="dxa"/>
      </w:tblCellMar>
    </w:tblPr>
  </w:style>
  <w:style w:type="paragraph" w:styleId="a3">
    <w:name w:val="Body Text"/>
    <w:basedOn w:val="a"/>
    <w:uiPriority w:val="1"/>
    <w:qFormat/>
    <w:rsid w:val="001152B8"/>
    <w:rPr>
      <w:sz w:val="20"/>
      <w:szCs w:val="20"/>
    </w:rPr>
  </w:style>
  <w:style w:type="paragraph" w:customStyle="1" w:styleId="Heading1">
    <w:name w:val="Heading 1"/>
    <w:basedOn w:val="a"/>
    <w:uiPriority w:val="1"/>
    <w:qFormat/>
    <w:rsid w:val="001152B8"/>
    <w:pPr>
      <w:ind w:left="220"/>
      <w:outlineLvl w:val="1"/>
    </w:pPr>
    <w:rPr>
      <w:sz w:val="24"/>
      <w:szCs w:val="24"/>
    </w:rPr>
  </w:style>
  <w:style w:type="paragraph" w:styleId="a4">
    <w:name w:val="Title"/>
    <w:basedOn w:val="a"/>
    <w:uiPriority w:val="1"/>
    <w:qFormat/>
    <w:rsid w:val="001152B8"/>
    <w:pPr>
      <w:spacing w:before="153"/>
      <w:ind w:left="1084" w:right="1984"/>
      <w:jc w:val="center"/>
    </w:pPr>
    <w:rPr>
      <w:sz w:val="40"/>
      <w:szCs w:val="40"/>
    </w:rPr>
  </w:style>
  <w:style w:type="paragraph" w:styleId="a5">
    <w:name w:val="List Paragraph"/>
    <w:basedOn w:val="a"/>
    <w:uiPriority w:val="1"/>
    <w:qFormat/>
    <w:rsid w:val="001152B8"/>
  </w:style>
  <w:style w:type="paragraph" w:customStyle="1" w:styleId="TableParagraph">
    <w:name w:val="Table Paragraph"/>
    <w:basedOn w:val="a"/>
    <w:uiPriority w:val="1"/>
    <w:qFormat/>
    <w:rsid w:val="001152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392</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PoleoTerm</cp:lastModifiedBy>
  <cp:revision>27</cp:revision>
  <dcterms:created xsi:type="dcterms:W3CDTF">2020-09-11T10:29:00Z</dcterms:created>
  <dcterms:modified xsi:type="dcterms:W3CDTF">2021-08-03T07:30:00Z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LastSaved">
    <vt:filetime>2020-09-11T00:00:00Z</vt:filetime>
  </property>
</Properties>
</file>