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04E3E" w14:textId="5BE73B08" w:rsidR="00B0694A" w:rsidRPr="000D25B7" w:rsidRDefault="00B0694A" w:rsidP="00B0694A">
      <w:pPr>
        <w:pStyle w:val="1"/>
        <w:pageBreakBefore w:val="0"/>
        <w:widowControl/>
        <w:pBdr>
          <w:bottom w:val="none" w:sz="0" w:space="0" w:color="auto"/>
        </w:pBdr>
        <w:spacing w:before="0" w:after="0"/>
        <w:ind w:left="720" w:hanging="720"/>
        <w:jc w:val="left"/>
        <w:rPr>
          <w:b w:val="0"/>
          <w:color w:val="auto"/>
          <w:sz w:val="24"/>
          <w:szCs w:val="24"/>
          <w:lang w:val="el-GR"/>
        </w:rPr>
      </w:pPr>
      <w:r w:rsidRPr="000D25B7">
        <w:rPr>
          <w:b w:val="0"/>
          <w:color w:val="auto"/>
          <w:sz w:val="24"/>
          <w:szCs w:val="24"/>
          <w:lang w:val="el-GR"/>
        </w:rPr>
        <w:t xml:space="preserve">ΕΛΛΗΝΙΚΗ ΔΗΜΟΚΡΑΤΙΑ </w:t>
      </w:r>
      <w:r w:rsidRPr="000D25B7">
        <w:rPr>
          <w:b w:val="0"/>
          <w:color w:val="auto"/>
          <w:sz w:val="24"/>
          <w:szCs w:val="24"/>
          <w:lang w:val="el-GR"/>
        </w:rPr>
        <w:tab/>
      </w:r>
      <w:r w:rsidRPr="000D25B7">
        <w:rPr>
          <w:b w:val="0"/>
          <w:color w:val="auto"/>
          <w:sz w:val="24"/>
          <w:szCs w:val="24"/>
          <w:lang w:val="el-GR"/>
        </w:rPr>
        <w:tab/>
      </w:r>
      <w:r w:rsidRPr="000D25B7">
        <w:rPr>
          <w:b w:val="0"/>
          <w:color w:val="auto"/>
          <w:sz w:val="24"/>
          <w:szCs w:val="24"/>
          <w:lang w:val="el-GR"/>
        </w:rPr>
        <w:tab/>
        <w:t xml:space="preserve">      </w:t>
      </w:r>
      <w:r w:rsidR="000D25B7">
        <w:rPr>
          <w:b w:val="0"/>
          <w:color w:val="auto"/>
          <w:sz w:val="24"/>
          <w:szCs w:val="24"/>
          <w:lang w:val="el-GR"/>
        </w:rPr>
        <w:tab/>
      </w:r>
      <w:r w:rsidR="000D25B7">
        <w:rPr>
          <w:b w:val="0"/>
          <w:color w:val="auto"/>
          <w:sz w:val="24"/>
          <w:szCs w:val="24"/>
          <w:lang w:val="el-GR"/>
        </w:rPr>
        <w:tab/>
      </w:r>
      <w:r w:rsidRPr="000D25B7">
        <w:rPr>
          <w:b w:val="0"/>
          <w:color w:val="auto"/>
          <w:sz w:val="24"/>
          <w:szCs w:val="24"/>
          <w:lang w:val="el-GR"/>
        </w:rPr>
        <w:t xml:space="preserve"> Λιτόχωρο </w:t>
      </w:r>
      <w:r w:rsidR="000602AC">
        <w:rPr>
          <w:b w:val="0"/>
          <w:color w:val="auto"/>
          <w:sz w:val="24"/>
          <w:szCs w:val="24"/>
          <w:lang w:val="el-GR"/>
        </w:rPr>
        <w:t xml:space="preserve">  </w:t>
      </w:r>
      <w:r w:rsidR="00C8699C" w:rsidRPr="00C8699C">
        <w:rPr>
          <w:b w:val="0"/>
          <w:color w:val="auto"/>
          <w:sz w:val="24"/>
          <w:szCs w:val="24"/>
          <w:lang w:val="el-GR"/>
        </w:rPr>
        <w:t>3</w:t>
      </w:r>
      <w:r w:rsidR="00C8699C">
        <w:rPr>
          <w:b w:val="0"/>
          <w:color w:val="auto"/>
          <w:sz w:val="24"/>
          <w:szCs w:val="24"/>
        </w:rPr>
        <w:t>0</w:t>
      </w:r>
      <w:r w:rsidR="000602AC">
        <w:rPr>
          <w:b w:val="0"/>
          <w:color w:val="auto"/>
          <w:sz w:val="24"/>
          <w:szCs w:val="24"/>
          <w:lang w:val="el-GR"/>
        </w:rPr>
        <w:t xml:space="preserve"> </w:t>
      </w:r>
      <w:r w:rsidRPr="000D25B7">
        <w:rPr>
          <w:b w:val="0"/>
          <w:color w:val="auto"/>
          <w:sz w:val="24"/>
          <w:szCs w:val="24"/>
          <w:lang w:val="el-GR"/>
        </w:rPr>
        <w:t>-</w:t>
      </w:r>
      <w:r w:rsidR="000602AC">
        <w:rPr>
          <w:b w:val="0"/>
          <w:color w:val="auto"/>
          <w:sz w:val="24"/>
          <w:szCs w:val="24"/>
          <w:lang w:val="el-GR"/>
        </w:rPr>
        <w:t>7</w:t>
      </w:r>
      <w:r w:rsidRPr="000D25B7">
        <w:rPr>
          <w:b w:val="0"/>
          <w:color w:val="auto"/>
          <w:sz w:val="24"/>
          <w:szCs w:val="24"/>
          <w:lang w:val="el-GR"/>
        </w:rPr>
        <w:t>-20</w:t>
      </w:r>
      <w:r w:rsidR="000602AC">
        <w:rPr>
          <w:b w:val="0"/>
          <w:color w:val="auto"/>
          <w:sz w:val="24"/>
          <w:szCs w:val="24"/>
          <w:lang w:val="el-GR"/>
        </w:rPr>
        <w:t>20</w:t>
      </w:r>
      <w:r w:rsidRPr="000D25B7">
        <w:rPr>
          <w:b w:val="0"/>
          <w:color w:val="FF0000"/>
          <w:sz w:val="24"/>
          <w:szCs w:val="24"/>
          <w:lang w:val="el-GR"/>
        </w:rPr>
        <w:t xml:space="preserve"> </w:t>
      </w:r>
    </w:p>
    <w:p w14:paraId="05868621" w14:textId="7307FDD1" w:rsidR="00B0694A" w:rsidRPr="000D25B7" w:rsidRDefault="00B0694A" w:rsidP="00B0694A">
      <w:pPr>
        <w:pStyle w:val="9"/>
        <w:keepNext/>
        <w:widowControl/>
        <w:numPr>
          <w:ilvl w:val="8"/>
          <w:numId w:val="0"/>
        </w:numPr>
        <w:tabs>
          <w:tab w:val="num" w:pos="0"/>
        </w:tabs>
        <w:spacing w:before="0" w:after="0"/>
        <w:ind w:left="1584" w:hanging="1584"/>
        <w:jc w:val="left"/>
        <w:rPr>
          <w:b/>
          <w:sz w:val="24"/>
          <w:szCs w:val="24"/>
          <w:lang w:val="el-GR"/>
        </w:rPr>
      </w:pPr>
      <w:r w:rsidRPr="000D25B7">
        <w:rPr>
          <w:b/>
          <w:sz w:val="24"/>
          <w:szCs w:val="24"/>
          <w:lang w:val="el-GR"/>
        </w:rPr>
        <w:t xml:space="preserve">ΝΟΜΟΣ ΠΙΕΡΙΑΣ                                            </w:t>
      </w:r>
      <w:r w:rsidRPr="000D25B7">
        <w:rPr>
          <w:b/>
          <w:sz w:val="24"/>
          <w:szCs w:val="24"/>
          <w:lang w:val="el-GR"/>
        </w:rPr>
        <w:tab/>
      </w:r>
      <w:r w:rsidRPr="000D25B7">
        <w:rPr>
          <w:b/>
          <w:color w:val="FF0000"/>
          <w:sz w:val="24"/>
          <w:szCs w:val="24"/>
          <w:lang w:val="el-GR"/>
        </w:rPr>
        <w:t xml:space="preserve">       </w:t>
      </w:r>
      <w:r w:rsidR="000D25B7">
        <w:rPr>
          <w:b/>
          <w:color w:val="FF0000"/>
          <w:sz w:val="24"/>
          <w:szCs w:val="24"/>
          <w:lang w:val="el-GR"/>
        </w:rPr>
        <w:t xml:space="preserve">    </w:t>
      </w:r>
      <w:r w:rsidRPr="000D25B7">
        <w:rPr>
          <w:sz w:val="24"/>
          <w:szCs w:val="24"/>
          <w:lang w:val="el-GR"/>
        </w:rPr>
        <w:t xml:space="preserve">Αρ.Πρωτ. </w:t>
      </w:r>
      <w:r w:rsidR="000602AC">
        <w:rPr>
          <w:sz w:val="24"/>
          <w:szCs w:val="24"/>
          <w:lang w:val="el-GR"/>
        </w:rPr>
        <w:t xml:space="preserve">  </w:t>
      </w:r>
      <w:r w:rsidR="00C8699C">
        <w:rPr>
          <w:sz w:val="24"/>
          <w:szCs w:val="24"/>
          <w:lang w:val="el-GR"/>
        </w:rPr>
        <w:t>11077</w:t>
      </w:r>
    </w:p>
    <w:p w14:paraId="14D45F28" w14:textId="77777777" w:rsidR="00B0694A" w:rsidRPr="000D25B7" w:rsidRDefault="00B0694A" w:rsidP="00B0694A">
      <w:pPr>
        <w:pStyle w:val="9"/>
        <w:keepNext/>
        <w:widowControl/>
        <w:numPr>
          <w:ilvl w:val="8"/>
          <w:numId w:val="0"/>
        </w:numPr>
        <w:tabs>
          <w:tab w:val="num" w:pos="0"/>
        </w:tabs>
        <w:spacing w:before="0" w:after="0"/>
        <w:ind w:left="1584" w:hanging="1584"/>
        <w:jc w:val="left"/>
        <w:rPr>
          <w:b/>
          <w:sz w:val="24"/>
          <w:szCs w:val="24"/>
          <w:lang w:val="el-GR"/>
        </w:rPr>
      </w:pPr>
      <w:r w:rsidRPr="000D25B7">
        <w:rPr>
          <w:b/>
          <w:sz w:val="24"/>
          <w:szCs w:val="24"/>
          <w:lang w:val="el-GR"/>
        </w:rPr>
        <w:t>ΔΗΜΟΣ ΔΙΟΥ-ΟΛΥΜΠΟΥ</w:t>
      </w:r>
    </w:p>
    <w:p w14:paraId="325339BB" w14:textId="77777777" w:rsidR="00B0694A" w:rsidRPr="000D25B7" w:rsidRDefault="00B0694A" w:rsidP="00B0694A">
      <w:pPr>
        <w:rPr>
          <w:rFonts w:ascii="Arial" w:hAnsi="Arial" w:cs="Arial"/>
          <w:lang w:val="el-GR"/>
        </w:rPr>
      </w:pPr>
      <w:r w:rsidRPr="000D25B7">
        <w:rPr>
          <w:rFonts w:ascii="Arial" w:hAnsi="Arial" w:cs="Arial"/>
          <w:lang w:val="el-GR"/>
        </w:rPr>
        <w:t>ΑΓ. ΝΙΚΟΛΑΟΥ 15</w:t>
      </w:r>
    </w:p>
    <w:p w14:paraId="3DDA7740" w14:textId="77777777" w:rsidR="00B0694A" w:rsidRPr="000D25B7" w:rsidRDefault="00B0694A" w:rsidP="00B0694A">
      <w:pPr>
        <w:rPr>
          <w:rFonts w:ascii="Arial" w:hAnsi="Arial" w:cs="Arial"/>
          <w:lang w:val="el-GR"/>
        </w:rPr>
      </w:pPr>
      <w:r w:rsidRPr="000D25B7">
        <w:rPr>
          <w:rFonts w:ascii="Arial" w:hAnsi="Arial" w:cs="Arial"/>
          <w:lang w:val="el-GR"/>
        </w:rPr>
        <w:t>ΛΙΤΟΧΩΡΟ 60200</w:t>
      </w:r>
    </w:p>
    <w:p w14:paraId="011DB48F" w14:textId="77777777" w:rsidR="00B0694A" w:rsidRPr="000D25B7" w:rsidRDefault="00B0694A" w:rsidP="00B0694A">
      <w:pPr>
        <w:ind w:left="15" w:firstLine="11"/>
        <w:rPr>
          <w:rFonts w:ascii="Times New Roman" w:hAnsi="Times New Roman" w:cs="Times New Roman"/>
          <w:b/>
          <w:lang w:val="el-GR"/>
        </w:rPr>
      </w:pPr>
      <w:r w:rsidRPr="000D25B7">
        <w:rPr>
          <w:rFonts w:ascii="Arial" w:hAnsi="Arial" w:cs="Arial"/>
          <w:lang w:val="el-GR"/>
        </w:rPr>
        <w:t>ΤΗΛ. 2352350100</w:t>
      </w:r>
    </w:p>
    <w:p w14:paraId="6BA49169" w14:textId="77777777" w:rsidR="00B0694A" w:rsidRPr="00EF649E" w:rsidRDefault="00B0694A" w:rsidP="00B0694A">
      <w:pPr>
        <w:pStyle w:val="a4"/>
        <w:ind w:left="0" w:firstLine="0"/>
        <w:jc w:val="center"/>
        <w:rPr>
          <w:rFonts w:ascii="Times New Roman" w:hAnsi="Times New Roman"/>
          <w:b/>
          <w:u w:val="single"/>
          <w:lang w:val="el-GR"/>
        </w:rPr>
      </w:pPr>
      <w:r w:rsidRPr="00EF649E">
        <w:rPr>
          <w:rFonts w:ascii="Times New Roman" w:hAnsi="Times New Roman"/>
          <w:b/>
          <w:u w:val="single"/>
          <w:lang w:val="el-GR"/>
        </w:rPr>
        <w:t xml:space="preserve">ΠΕΡΙΛΗΠΤΙΚΗ ΔΙΑΚΗΡΥΞΗ </w:t>
      </w:r>
      <w:r>
        <w:rPr>
          <w:rFonts w:ascii="Times New Roman" w:hAnsi="Times New Roman"/>
          <w:b/>
          <w:u w:val="single"/>
          <w:lang w:val="el-GR"/>
        </w:rPr>
        <w:t xml:space="preserve"> </w:t>
      </w:r>
      <w:r w:rsidRPr="00EF649E">
        <w:rPr>
          <w:rFonts w:ascii="Times New Roman" w:hAnsi="Times New Roman"/>
          <w:b/>
          <w:u w:val="single"/>
          <w:lang w:val="el-GR"/>
        </w:rPr>
        <w:t>ΔΙΑΓΩΝΙΣΜΟΥ</w:t>
      </w:r>
    </w:p>
    <w:p w14:paraId="236B6395" w14:textId="77777777" w:rsidR="00B0694A" w:rsidRPr="00EF649E" w:rsidRDefault="00B0694A" w:rsidP="00B0694A">
      <w:pPr>
        <w:pStyle w:val="a4"/>
        <w:ind w:left="709" w:firstLine="0"/>
        <w:jc w:val="center"/>
        <w:rPr>
          <w:rFonts w:ascii="Times New Roman" w:hAnsi="Times New Roman"/>
          <w:b/>
          <w:u w:val="single"/>
          <w:lang w:val="el-GR"/>
        </w:rPr>
      </w:pPr>
    </w:p>
    <w:p w14:paraId="69D80280" w14:textId="77777777" w:rsidR="00B0694A" w:rsidRPr="00EF649E" w:rsidRDefault="00B0694A" w:rsidP="00B0694A">
      <w:pPr>
        <w:pStyle w:val="a4"/>
        <w:ind w:left="0" w:firstLine="0"/>
        <w:jc w:val="center"/>
        <w:rPr>
          <w:rFonts w:ascii="Times New Roman" w:hAnsi="Times New Roman"/>
          <w:bCs/>
          <w:lang w:val="el-GR"/>
        </w:rPr>
      </w:pPr>
      <w:r w:rsidRPr="00EF649E">
        <w:rPr>
          <w:rFonts w:ascii="Times New Roman" w:hAnsi="Times New Roman"/>
          <w:bCs/>
          <w:lang w:val="el-GR"/>
        </w:rPr>
        <w:t xml:space="preserve">Ο </w:t>
      </w:r>
      <w:r w:rsidRPr="00EF649E">
        <w:rPr>
          <w:lang w:val="el-GR"/>
        </w:rPr>
        <w:t xml:space="preserve"> ΔΗΜΑΡΧΟΣ</w:t>
      </w:r>
      <w:r w:rsidRPr="00EF649E">
        <w:rPr>
          <w:b/>
          <w:lang w:val="el-GR"/>
        </w:rPr>
        <w:t xml:space="preserve">      </w:t>
      </w:r>
    </w:p>
    <w:p w14:paraId="1EE4CB42" w14:textId="77777777" w:rsidR="00B0694A" w:rsidRPr="00EF649E" w:rsidRDefault="00B0694A" w:rsidP="00B0694A">
      <w:pPr>
        <w:pStyle w:val="a4"/>
        <w:ind w:left="0" w:firstLine="0"/>
        <w:jc w:val="center"/>
        <w:rPr>
          <w:rFonts w:ascii="Times New Roman" w:hAnsi="Times New Roman"/>
          <w:bCs/>
          <w:lang w:val="el-GR"/>
        </w:rPr>
      </w:pPr>
      <w:r w:rsidRPr="00EF649E">
        <w:rPr>
          <w:rFonts w:ascii="Times New Roman" w:hAnsi="Times New Roman"/>
          <w:bCs/>
          <w:lang w:val="el-GR"/>
        </w:rPr>
        <w:t>Δίου-Ολύμπου</w:t>
      </w:r>
    </w:p>
    <w:p w14:paraId="4A5665E3" w14:textId="77777777" w:rsidR="00B0694A" w:rsidRPr="00EF649E" w:rsidRDefault="00B0694A" w:rsidP="00B0694A">
      <w:pPr>
        <w:pStyle w:val="a4"/>
        <w:ind w:left="709" w:firstLine="0"/>
        <w:jc w:val="center"/>
        <w:rPr>
          <w:rFonts w:ascii="Times New Roman" w:hAnsi="Times New Roman"/>
          <w:bCs/>
          <w:lang w:val="el-GR"/>
        </w:rPr>
      </w:pPr>
    </w:p>
    <w:p w14:paraId="6F8F972B" w14:textId="77777777" w:rsidR="00B0694A" w:rsidRPr="005E7212" w:rsidRDefault="00B0694A" w:rsidP="00B0694A">
      <w:pPr>
        <w:pStyle w:val="a4"/>
        <w:ind w:left="0" w:firstLine="0"/>
        <w:rPr>
          <w:color w:val="000000"/>
          <w:sz w:val="20"/>
          <w:szCs w:val="20"/>
          <w:lang w:val="el-GR"/>
        </w:rPr>
      </w:pPr>
      <w:r w:rsidRPr="005E7212">
        <w:rPr>
          <w:sz w:val="20"/>
          <w:szCs w:val="20"/>
          <w:lang w:val="el-GR"/>
        </w:rPr>
        <w:t>Προκηρύσσει συνοπτικό διαγωνισμό με σφραγισμένες προσφορές και κριτήριο κατακύρωσης την πλέον συμφέρουσα από οικονομική άποψη προσφορά αποκλειστικά βάσει τιμής (</w:t>
      </w:r>
      <w:r w:rsidRPr="005E7212">
        <w:rPr>
          <w:b/>
          <w:sz w:val="20"/>
          <w:szCs w:val="20"/>
          <w:lang w:val="el-GR"/>
        </w:rPr>
        <w:t>χαμηλότερη τιμή</w:t>
      </w:r>
      <w:r w:rsidRPr="005E7212">
        <w:rPr>
          <w:sz w:val="20"/>
          <w:szCs w:val="20"/>
          <w:lang w:val="el-GR"/>
        </w:rPr>
        <w:t xml:space="preserve">) για την ανάδειξη αναδόχου εκτέλεσης της </w:t>
      </w:r>
      <w:r w:rsidR="000602AC">
        <w:rPr>
          <w:sz w:val="20"/>
          <w:szCs w:val="20"/>
          <w:lang w:val="el-GR"/>
        </w:rPr>
        <w:t>επιστημονικής εργασίας</w:t>
      </w:r>
      <w:r w:rsidRPr="005E7212">
        <w:rPr>
          <w:sz w:val="20"/>
          <w:szCs w:val="20"/>
          <w:lang w:val="el-GR"/>
        </w:rPr>
        <w:t xml:space="preserve"> </w:t>
      </w:r>
      <w:r w:rsidRPr="005E7212">
        <w:rPr>
          <w:bCs/>
          <w:color w:val="000000"/>
          <w:sz w:val="20"/>
          <w:szCs w:val="20"/>
          <w:lang w:val="el-GR"/>
        </w:rPr>
        <w:t>«</w:t>
      </w:r>
      <w:r w:rsidRPr="00523122">
        <w:rPr>
          <w:bCs/>
          <w:color w:val="000000"/>
          <w:sz w:val="20"/>
          <w:szCs w:val="20"/>
          <w:lang w:val="el-GR"/>
        </w:rPr>
        <w:t>Εργασίες Τοπογραφικής Αποτύπωσης στις Δημοτικές Ενότητες του Δήμου Δίου – Ολύμπου</w:t>
      </w:r>
      <w:r w:rsidRPr="005E7212">
        <w:rPr>
          <w:bCs/>
          <w:color w:val="000000"/>
          <w:sz w:val="20"/>
          <w:szCs w:val="20"/>
          <w:lang w:val="el-GR"/>
        </w:rPr>
        <w:t>»</w:t>
      </w:r>
      <w:r w:rsidRPr="005E7212">
        <w:rPr>
          <w:color w:val="000000"/>
          <w:sz w:val="20"/>
          <w:szCs w:val="20"/>
          <w:lang w:val="el-GR"/>
        </w:rPr>
        <w:t xml:space="preserve"> </w:t>
      </w:r>
      <w:r>
        <w:rPr>
          <w:color w:val="000000"/>
          <w:sz w:val="20"/>
          <w:szCs w:val="20"/>
          <w:lang w:val="el-GR"/>
        </w:rPr>
        <w:t xml:space="preserve">συνολικού </w:t>
      </w:r>
      <w:r w:rsidRPr="005E7212">
        <w:rPr>
          <w:bCs/>
          <w:color w:val="000000"/>
          <w:sz w:val="20"/>
          <w:szCs w:val="20"/>
          <w:lang w:val="el-GR"/>
        </w:rPr>
        <w:t xml:space="preserve">προϋπολογισμού μαζί με το ΦΠΑ </w:t>
      </w:r>
      <w:r w:rsidR="000602AC">
        <w:rPr>
          <w:bCs/>
          <w:color w:val="000000"/>
          <w:sz w:val="20"/>
          <w:szCs w:val="20"/>
          <w:lang w:val="el-GR"/>
        </w:rPr>
        <w:t>69.985,81</w:t>
      </w:r>
      <w:r w:rsidRPr="00B6068D">
        <w:rPr>
          <w:bCs/>
          <w:color w:val="000000"/>
          <w:sz w:val="20"/>
          <w:szCs w:val="20"/>
          <w:lang w:val="el-GR"/>
        </w:rPr>
        <w:t>€</w:t>
      </w:r>
      <w:r>
        <w:rPr>
          <w:bCs/>
          <w:color w:val="000000"/>
          <w:sz w:val="20"/>
          <w:szCs w:val="20"/>
          <w:lang w:val="el-GR"/>
        </w:rPr>
        <w:t>.</w:t>
      </w:r>
    </w:p>
    <w:p w14:paraId="72A7476D" w14:textId="77777777" w:rsidR="00B0694A" w:rsidRPr="00921C47" w:rsidRDefault="00B0694A" w:rsidP="00B0694A">
      <w:pPr>
        <w:pStyle w:val="a4"/>
        <w:ind w:left="0" w:firstLine="0"/>
        <w:rPr>
          <w:sz w:val="20"/>
          <w:szCs w:val="20"/>
          <w:lang w:val="el-GR"/>
        </w:rPr>
      </w:pPr>
      <w:r w:rsidRPr="00921C47">
        <w:rPr>
          <w:sz w:val="20"/>
          <w:szCs w:val="20"/>
          <w:lang w:val="el-GR"/>
        </w:rPr>
        <w:t>Η διάρκεια της σύμβασης ορίζεται δώδεκα (12) μήνες από την υπογραφή της. Υποχρέωση του αναδόχου αποτελεί να παραδώσει τις τοπογραφικές εργασίες, εφόσον του ζητηθεί από τη Δ</w:t>
      </w:r>
      <w:r>
        <w:rPr>
          <w:sz w:val="20"/>
          <w:szCs w:val="20"/>
          <w:lang w:val="el-GR"/>
        </w:rPr>
        <w:t xml:space="preserve">ιευθύνουσα Υπηρεσία, εντός </w:t>
      </w:r>
      <w:r w:rsidR="000602AC">
        <w:rPr>
          <w:sz w:val="20"/>
          <w:szCs w:val="20"/>
          <w:lang w:val="el-GR"/>
        </w:rPr>
        <w:t xml:space="preserve"> ενός</w:t>
      </w:r>
      <w:r>
        <w:rPr>
          <w:sz w:val="20"/>
          <w:szCs w:val="20"/>
          <w:lang w:val="el-GR"/>
        </w:rPr>
        <w:t xml:space="preserve"> (</w:t>
      </w:r>
      <w:r w:rsidR="000602AC">
        <w:rPr>
          <w:sz w:val="20"/>
          <w:szCs w:val="20"/>
          <w:lang w:val="el-GR"/>
        </w:rPr>
        <w:t>1</w:t>
      </w:r>
      <w:r w:rsidRPr="00921C47">
        <w:rPr>
          <w:sz w:val="20"/>
          <w:szCs w:val="20"/>
          <w:lang w:val="el-GR"/>
        </w:rPr>
        <w:t>) μ</w:t>
      </w:r>
      <w:r w:rsidR="000602AC">
        <w:rPr>
          <w:sz w:val="20"/>
          <w:szCs w:val="20"/>
          <w:lang w:val="el-GR"/>
        </w:rPr>
        <w:t>ήνα</w:t>
      </w:r>
      <w:r w:rsidRPr="00921C47">
        <w:rPr>
          <w:sz w:val="20"/>
          <w:szCs w:val="20"/>
          <w:lang w:val="el-GR"/>
        </w:rPr>
        <w:t xml:space="preserve"> από την ημερομηνία που του ζητήθηκε.</w:t>
      </w:r>
    </w:p>
    <w:p w14:paraId="166C15B7" w14:textId="77777777" w:rsidR="00B0694A" w:rsidRPr="000602AC" w:rsidRDefault="00B0694A" w:rsidP="00B0694A">
      <w:pPr>
        <w:pStyle w:val="a4"/>
        <w:ind w:left="0" w:firstLine="0"/>
        <w:rPr>
          <w:sz w:val="20"/>
          <w:szCs w:val="20"/>
          <w:lang w:val="el-GR"/>
        </w:rPr>
      </w:pPr>
      <w:r w:rsidRPr="005E7212">
        <w:rPr>
          <w:color w:val="000000"/>
          <w:sz w:val="20"/>
          <w:szCs w:val="20"/>
          <w:lang w:val="el-GR"/>
        </w:rPr>
        <w:t xml:space="preserve">Ο διαγωνισμός θα διεξαχθεί </w:t>
      </w:r>
      <w:r w:rsidRPr="00A34120">
        <w:rPr>
          <w:sz w:val="20"/>
          <w:szCs w:val="20"/>
          <w:lang w:val="el-GR"/>
        </w:rPr>
        <w:t xml:space="preserve">στις </w:t>
      </w:r>
      <w:r w:rsidR="000602AC">
        <w:rPr>
          <w:b/>
          <w:bCs/>
          <w:sz w:val="20"/>
          <w:szCs w:val="20"/>
          <w:lang w:val="el-GR"/>
        </w:rPr>
        <w:t>13</w:t>
      </w:r>
      <w:r w:rsidRPr="00A34120">
        <w:rPr>
          <w:b/>
          <w:bCs/>
          <w:sz w:val="20"/>
          <w:szCs w:val="20"/>
          <w:lang w:val="el-GR"/>
        </w:rPr>
        <w:t>-8-20</w:t>
      </w:r>
      <w:r w:rsidR="000602AC">
        <w:rPr>
          <w:b/>
          <w:bCs/>
          <w:sz w:val="20"/>
          <w:szCs w:val="20"/>
          <w:lang w:val="el-GR"/>
        </w:rPr>
        <w:t>20</w:t>
      </w:r>
      <w:r w:rsidRPr="00A34120">
        <w:rPr>
          <w:b/>
          <w:bCs/>
          <w:sz w:val="20"/>
          <w:szCs w:val="20"/>
          <w:lang w:val="el-GR"/>
        </w:rPr>
        <w:t xml:space="preserve"> ημέρα Πέμπτη</w:t>
      </w:r>
      <w:r w:rsidRPr="005E7212">
        <w:rPr>
          <w:b/>
          <w:bCs/>
          <w:color w:val="000000"/>
          <w:sz w:val="20"/>
          <w:szCs w:val="20"/>
          <w:lang w:val="el-GR"/>
        </w:rPr>
        <w:t xml:space="preserve"> και ώρα 10.00πμ</w:t>
      </w:r>
      <w:r w:rsidRPr="005E7212">
        <w:rPr>
          <w:color w:val="000000"/>
          <w:sz w:val="20"/>
          <w:szCs w:val="20"/>
          <w:lang w:val="el-GR"/>
        </w:rPr>
        <w:t xml:space="preserve"> (λήξη υποβολής προσφορών) στα γραφεία του Δήμου ΔΙΟΥ-ΟΛΥΜΠΟΥ στην οδό Αγ. Νικολάου 15, ενώπιον αρμόδιας επιτροπής.  Μετά τη λήξη της παραλαβής προσφορών θα ξεκινήσει η διαδικασία αποσφράγισης. </w:t>
      </w:r>
      <w:r w:rsidRPr="005E7212">
        <w:rPr>
          <w:sz w:val="20"/>
          <w:szCs w:val="20"/>
          <w:lang w:val="el-GR"/>
        </w:rPr>
        <w:t>Κάθε διαγωνιζόμενος μπορεί να συμμετέχει στο διαγωνισμό υποβάλλο</w:t>
      </w:r>
      <w:r>
        <w:rPr>
          <w:sz w:val="20"/>
          <w:szCs w:val="20"/>
          <w:lang w:val="el-GR"/>
        </w:rPr>
        <w:t>ντας προσφορά για το σύνολο της</w:t>
      </w:r>
      <w:r w:rsidRPr="005E7212">
        <w:rPr>
          <w:sz w:val="20"/>
          <w:szCs w:val="20"/>
          <w:lang w:val="el-GR"/>
        </w:rPr>
        <w:t xml:space="preserve"> </w:t>
      </w:r>
      <w:r w:rsidR="000602AC">
        <w:rPr>
          <w:sz w:val="20"/>
          <w:szCs w:val="20"/>
          <w:lang w:val="el-GR"/>
        </w:rPr>
        <w:t>επιστημονικής εργασίας.</w:t>
      </w:r>
    </w:p>
    <w:p w14:paraId="4B89BD5C" w14:textId="77777777" w:rsidR="00B0694A" w:rsidRPr="003A3A2A" w:rsidRDefault="00B0694A" w:rsidP="00B0694A">
      <w:pPr>
        <w:rPr>
          <w:rFonts w:ascii="Arial" w:hAnsi="Arial" w:cs="Arial"/>
          <w:sz w:val="20"/>
          <w:szCs w:val="20"/>
          <w:lang w:val="el-GR"/>
        </w:rPr>
      </w:pPr>
      <w:r w:rsidRPr="003A3A2A">
        <w:rPr>
          <w:rFonts w:ascii="Arial" w:hAnsi="Arial" w:cs="Arial"/>
          <w:sz w:val="20"/>
          <w:szCs w:val="20"/>
          <w:lang w:val="el-GR"/>
        </w:rPr>
        <w:t xml:space="preserve">   </w:t>
      </w:r>
      <w:r w:rsidRPr="003A3A2A">
        <w:rPr>
          <w:rFonts w:ascii="Arial" w:hAnsi="Arial" w:cs="Arial"/>
          <w:bCs/>
          <w:sz w:val="20"/>
          <w:szCs w:val="20"/>
          <w:lang w:val="el-GR"/>
        </w:rPr>
        <w:t xml:space="preserve">Στον διαγωνισμό γίνονται δεκτοί αναγνωρισμένοι οικονομικοί φορείς οι οποίοι,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καλύπτουν τον απαιτούμενο μέσο γενικό κύκλο εργασιών, </w:t>
      </w:r>
      <w:r w:rsidRPr="003A3A2A">
        <w:rPr>
          <w:rFonts w:ascii="Arial" w:hAnsi="Arial" w:cs="Arial"/>
          <w:bCs/>
          <w:sz w:val="20"/>
          <w:szCs w:val="20"/>
          <w:lang w:val="el-GR"/>
        </w:rPr>
        <w:t xml:space="preserve">διαθέτουν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πτυχίο Τοπογράφου Μηχανικού Π.Ε. ή Τ.Ε. ή προσωπικό </w:t>
      </w:r>
      <w:r w:rsidRPr="003A3A2A">
        <w:rPr>
          <w:rFonts w:ascii="Arial" w:hAnsi="Arial" w:cs="Arial"/>
          <w:bCs/>
          <w:sz w:val="20"/>
          <w:szCs w:val="20"/>
          <w:lang w:val="el-GR"/>
        </w:rPr>
        <w:t>Τοπογράφο</w:t>
      </w:r>
      <w:r>
        <w:rPr>
          <w:rFonts w:ascii="Arial" w:hAnsi="Arial" w:cs="Arial"/>
          <w:bCs/>
          <w:sz w:val="20"/>
          <w:szCs w:val="20"/>
          <w:lang w:val="el-GR"/>
        </w:rPr>
        <w:t>υ Μηχανικού</w:t>
      </w:r>
      <w:r w:rsidRPr="003A3A2A">
        <w:rPr>
          <w:rFonts w:ascii="Arial" w:hAnsi="Arial" w:cs="Arial"/>
          <w:bCs/>
          <w:sz w:val="20"/>
          <w:szCs w:val="20"/>
          <w:lang w:val="el-GR"/>
        </w:rPr>
        <w:t xml:space="preserve"> Π.Ε. ή Τ.Ε. και διαθέτουν τον απαραίτητο τεχνικό εξοπλισμό</w:t>
      </w:r>
      <w:r w:rsidRPr="00177582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>
        <w:rPr>
          <w:rFonts w:ascii="Arial" w:hAnsi="Arial" w:cs="Arial"/>
          <w:bCs/>
          <w:sz w:val="20"/>
          <w:szCs w:val="20"/>
          <w:lang w:val="el-GR"/>
        </w:rPr>
        <w:t xml:space="preserve">και </w:t>
      </w:r>
      <w:r>
        <w:rPr>
          <w:rFonts w:ascii="Arial" w:hAnsi="Arial" w:cs="Arial"/>
          <w:bCs/>
          <w:sz w:val="20"/>
          <w:szCs w:val="20"/>
        </w:rPr>
        <w:t>ISO</w:t>
      </w:r>
      <w:r w:rsidRPr="00177582">
        <w:rPr>
          <w:rFonts w:ascii="Arial" w:hAnsi="Arial" w:cs="Arial"/>
          <w:bCs/>
          <w:sz w:val="20"/>
          <w:szCs w:val="20"/>
          <w:lang w:val="el-GR"/>
        </w:rPr>
        <w:t xml:space="preserve"> 9001:20</w:t>
      </w:r>
      <w:r w:rsidR="000602AC">
        <w:rPr>
          <w:rFonts w:ascii="Arial" w:hAnsi="Arial" w:cs="Arial"/>
          <w:bCs/>
          <w:sz w:val="20"/>
          <w:szCs w:val="20"/>
          <w:lang w:val="el-GR"/>
        </w:rPr>
        <w:t>15</w:t>
      </w:r>
      <w:r w:rsidRPr="003A3A2A">
        <w:rPr>
          <w:rFonts w:ascii="Arial" w:hAnsi="Arial" w:cs="Arial"/>
          <w:bCs/>
          <w:sz w:val="20"/>
          <w:szCs w:val="20"/>
          <w:lang w:val="el-GR"/>
        </w:rPr>
        <w:t>, όπως ορίζεται στη Διακήρυξη.</w:t>
      </w:r>
    </w:p>
    <w:p w14:paraId="7E324EE1" w14:textId="77777777" w:rsidR="00B0694A" w:rsidRPr="005E7212" w:rsidRDefault="00B0694A" w:rsidP="00B0694A">
      <w:pPr>
        <w:pStyle w:val="a0"/>
        <w:spacing w:line="100" w:lineRule="atLeast"/>
        <w:rPr>
          <w:rFonts w:ascii="Arial" w:hAnsi="Arial" w:cs="Arial"/>
          <w:sz w:val="20"/>
          <w:szCs w:val="20"/>
          <w:lang w:val="el-GR"/>
        </w:rPr>
      </w:pPr>
      <w:r w:rsidRPr="005E7212">
        <w:rPr>
          <w:rFonts w:ascii="Arial" w:hAnsi="Arial" w:cs="Arial"/>
          <w:sz w:val="20"/>
          <w:szCs w:val="20"/>
          <w:lang w:val="el-GR"/>
        </w:rPr>
        <w:t xml:space="preserve">   Το συνολικό κείμενο της διακήρυξης αναρτάται στο ΚΗΜΔΗΣ (</w:t>
      </w:r>
      <w:r w:rsidRPr="005E7212">
        <w:rPr>
          <w:rFonts w:ascii="Arial" w:hAnsi="Arial" w:cs="Arial"/>
          <w:sz w:val="20"/>
          <w:szCs w:val="20"/>
        </w:rPr>
        <w:t>www</w:t>
      </w:r>
      <w:r w:rsidRPr="005E7212">
        <w:rPr>
          <w:rFonts w:ascii="Arial" w:hAnsi="Arial" w:cs="Arial"/>
          <w:sz w:val="20"/>
          <w:szCs w:val="20"/>
          <w:lang w:val="el-GR"/>
        </w:rPr>
        <w:t>.</w:t>
      </w:r>
      <w:r w:rsidRPr="005E7212">
        <w:rPr>
          <w:rFonts w:ascii="Arial" w:hAnsi="Arial" w:cs="Arial"/>
          <w:sz w:val="20"/>
          <w:szCs w:val="20"/>
        </w:rPr>
        <w:t>promitheus</w:t>
      </w:r>
      <w:r w:rsidRPr="005E7212">
        <w:rPr>
          <w:rFonts w:ascii="Arial" w:hAnsi="Arial" w:cs="Arial"/>
          <w:sz w:val="20"/>
          <w:szCs w:val="20"/>
          <w:lang w:val="el-GR"/>
        </w:rPr>
        <w:t>.</w:t>
      </w:r>
      <w:r w:rsidRPr="005E7212">
        <w:rPr>
          <w:rFonts w:ascii="Arial" w:hAnsi="Arial" w:cs="Arial"/>
          <w:sz w:val="20"/>
          <w:szCs w:val="20"/>
        </w:rPr>
        <w:t>gov</w:t>
      </w:r>
      <w:r w:rsidRPr="005E7212">
        <w:rPr>
          <w:rFonts w:ascii="Arial" w:hAnsi="Arial" w:cs="Arial"/>
          <w:sz w:val="20"/>
          <w:szCs w:val="20"/>
          <w:lang w:val="el-GR"/>
        </w:rPr>
        <w:t>.</w:t>
      </w:r>
      <w:r w:rsidRPr="005E7212">
        <w:rPr>
          <w:rFonts w:ascii="Arial" w:hAnsi="Arial" w:cs="Arial"/>
          <w:sz w:val="20"/>
          <w:szCs w:val="20"/>
        </w:rPr>
        <w:t>gr</w:t>
      </w:r>
      <w:r w:rsidRPr="005E7212">
        <w:rPr>
          <w:rFonts w:ascii="Arial" w:hAnsi="Arial" w:cs="Arial"/>
          <w:sz w:val="20"/>
          <w:szCs w:val="20"/>
          <w:lang w:val="el-GR"/>
        </w:rPr>
        <w:t xml:space="preserve">) και στο </w:t>
      </w:r>
      <w:r w:rsidRPr="005E7212">
        <w:rPr>
          <w:rFonts w:ascii="Arial" w:hAnsi="Arial" w:cs="Arial"/>
          <w:sz w:val="20"/>
          <w:szCs w:val="20"/>
          <w:lang w:val="en-US"/>
        </w:rPr>
        <w:t>site</w:t>
      </w:r>
      <w:r w:rsidRPr="005E7212">
        <w:rPr>
          <w:rFonts w:ascii="Arial" w:hAnsi="Arial" w:cs="Arial"/>
          <w:sz w:val="20"/>
          <w:szCs w:val="20"/>
          <w:lang w:val="el-GR"/>
        </w:rPr>
        <w:t xml:space="preserve"> του Δήμου </w:t>
      </w:r>
      <w:hyperlink r:id="rId5" w:history="1"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dion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-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olympos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14:paraId="6B09137C" w14:textId="77777777" w:rsidR="00B0694A" w:rsidRPr="005E7212" w:rsidRDefault="00B0694A" w:rsidP="00B0694A">
      <w:pPr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5E7212">
        <w:rPr>
          <w:rFonts w:ascii="Arial" w:hAnsi="Arial" w:cs="Arial"/>
          <w:sz w:val="20"/>
          <w:szCs w:val="20"/>
          <w:lang w:val="el-GR"/>
        </w:rPr>
        <w:t xml:space="preserve">          Για περισσότερες πληροφορίες, οι ενδιαφερόμενοι μπορούν να απευθύνονται κατά τις εργάσιμες ημέρες και ώρες στα γραφεία του Δήμου ΔΙΟΥ-ΟΛΥΜΠΟΥ, οδός Αγίου Νικ</w:t>
      </w:r>
      <w:r>
        <w:rPr>
          <w:rFonts w:ascii="Arial" w:hAnsi="Arial" w:cs="Arial"/>
          <w:sz w:val="20"/>
          <w:szCs w:val="20"/>
          <w:lang w:val="el-GR"/>
        </w:rPr>
        <w:t>ολάου 15 στα τηλέφωνα 2352350142</w:t>
      </w:r>
      <w:r w:rsidRPr="005E7212">
        <w:rPr>
          <w:rFonts w:ascii="Arial" w:hAnsi="Arial" w:cs="Arial"/>
          <w:sz w:val="20"/>
          <w:szCs w:val="20"/>
          <w:lang w:val="el-GR"/>
        </w:rPr>
        <w:t xml:space="preserve"> και 23523501</w:t>
      </w:r>
      <w:r>
        <w:rPr>
          <w:rFonts w:ascii="Arial" w:hAnsi="Arial" w:cs="Arial"/>
          <w:sz w:val="20"/>
          <w:szCs w:val="20"/>
          <w:lang w:val="el-GR"/>
        </w:rPr>
        <w:t>57</w:t>
      </w:r>
      <w:r w:rsidRPr="005E7212">
        <w:rPr>
          <w:rFonts w:ascii="Arial" w:hAnsi="Arial" w:cs="Arial"/>
          <w:sz w:val="20"/>
          <w:szCs w:val="20"/>
          <w:lang w:val="el-GR"/>
        </w:rPr>
        <w:t xml:space="preserve">, </w:t>
      </w:r>
      <w:r>
        <w:rPr>
          <w:rFonts w:ascii="Arial" w:hAnsi="Arial" w:cs="Arial"/>
          <w:sz w:val="20"/>
          <w:szCs w:val="20"/>
          <w:lang w:val="el-GR"/>
        </w:rPr>
        <w:t>Τεχνική Υπηρεσία</w:t>
      </w:r>
      <w:r w:rsidRPr="005E7212">
        <w:rPr>
          <w:rFonts w:ascii="Arial" w:hAnsi="Arial" w:cs="Arial"/>
          <w:sz w:val="20"/>
          <w:szCs w:val="20"/>
          <w:lang w:val="el-GR"/>
        </w:rPr>
        <w:t xml:space="preserve"> καθώς επίσης και  στην ιστοσελίδα του Δήμου </w:t>
      </w:r>
      <w:hyperlink r:id="rId6" w:history="1"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dion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-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olympos</w:t>
        </w:r>
        <w:r w:rsidRPr="000D25B7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5E7212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5E7212">
        <w:rPr>
          <w:rFonts w:ascii="Arial" w:hAnsi="Arial" w:cs="Arial"/>
          <w:sz w:val="20"/>
          <w:szCs w:val="20"/>
          <w:lang w:val="el-GR"/>
        </w:rPr>
        <w:t xml:space="preserve"> όπου </w:t>
      </w:r>
      <w:r w:rsidRPr="005E7212">
        <w:rPr>
          <w:rFonts w:ascii="Arial" w:hAnsi="Arial" w:cs="Arial"/>
          <w:spacing w:val="-2"/>
          <w:sz w:val="20"/>
          <w:szCs w:val="20"/>
          <w:lang w:val="el-GR"/>
        </w:rPr>
        <w:t>θα παρέχεται ελεύθερη, άμεση και πλήρης πρόσβαση στη Συγγραφή Υποχρεώσεων και τα λοιπά τεύχη του παρόντος διαγωνισμού.</w:t>
      </w:r>
    </w:p>
    <w:p w14:paraId="563D5EBA" w14:textId="77777777" w:rsidR="00B0694A" w:rsidRPr="005E7212" w:rsidRDefault="00B0694A" w:rsidP="00B0694A">
      <w:pPr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0B67E7F4" w14:textId="77777777" w:rsidR="00B0694A" w:rsidRPr="005E7212" w:rsidRDefault="00B0694A" w:rsidP="00B0694A">
      <w:pPr>
        <w:rPr>
          <w:b/>
          <w:lang w:val="el-GR"/>
        </w:rPr>
      </w:pPr>
      <w:r w:rsidRPr="005E7212">
        <w:rPr>
          <w:rFonts w:ascii="Times New Roman" w:hAnsi="Times New Roman" w:cs="Times New Roman"/>
          <w:bCs/>
          <w:lang w:val="el-GR"/>
        </w:rPr>
        <w:t xml:space="preserve">   </w:t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Times New Roman" w:hAnsi="Times New Roman" w:cs="Times New Roman"/>
          <w:bCs/>
          <w:lang w:val="el-GR"/>
        </w:rPr>
        <w:tab/>
      </w:r>
      <w:r w:rsidRPr="005E7212">
        <w:rPr>
          <w:rFonts w:ascii="Arial" w:hAnsi="Arial" w:cs="Arial"/>
          <w:bCs/>
          <w:lang w:val="el-GR"/>
        </w:rPr>
        <w:tab/>
      </w:r>
      <w:r w:rsidRPr="005E7212">
        <w:rPr>
          <w:rFonts w:ascii="Arial" w:hAnsi="Arial" w:cs="Arial"/>
          <w:b/>
          <w:lang w:val="el-GR"/>
        </w:rPr>
        <w:t xml:space="preserve">Ο ΔΗΜΑΡΧΟΣ  </w:t>
      </w:r>
      <w:r w:rsidRPr="005E7212">
        <w:rPr>
          <w:b/>
          <w:lang w:val="el-GR"/>
        </w:rPr>
        <w:t xml:space="preserve">     </w:t>
      </w:r>
    </w:p>
    <w:p w14:paraId="2C3A4213" w14:textId="77777777" w:rsidR="00B0694A" w:rsidRPr="005E7212" w:rsidRDefault="00B0694A" w:rsidP="00B0694A">
      <w:pPr>
        <w:rPr>
          <w:b/>
          <w:lang w:val="el-GR"/>
        </w:rPr>
      </w:pPr>
      <w:r w:rsidRPr="005E7212">
        <w:rPr>
          <w:b/>
          <w:lang w:val="el-GR"/>
        </w:rPr>
        <w:t xml:space="preserve">                                   </w:t>
      </w:r>
    </w:p>
    <w:p w14:paraId="5205A2DA" w14:textId="77777777" w:rsidR="00B0694A" w:rsidRDefault="000602AC" w:rsidP="00B0694A">
      <w:pPr>
        <w:pStyle w:val="a4"/>
        <w:ind w:left="0" w:firstLine="0"/>
        <w:jc w:val="center"/>
        <w:rPr>
          <w:lang w:val="el-GR"/>
        </w:rPr>
      </w:pPr>
      <w:r>
        <w:rPr>
          <w:b/>
          <w:lang w:val="el-GR"/>
        </w:rPr>
        <w:t xml:space="preserve">                                        ΓΕΡΟΛΙΟΛΙΟΣ ΕΥΑΓΓΕΛΟΣ</w:t>
      </w:r>
    </w:p>
    <w:p w14:paraId="3D4557C4" w14:textId="77777777" w:rsidR="008A115F" w:rsidRDefault="008A115F"/>
    <w:sectPr w:rsidR="008A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E1"/>
    <w:rsid w:val="000602AC"/>
    <w:rsid w:val="000D25B7"/>
    <w:rsid w:val="008A115F"/>
    <w:rsid w:val="009C7CE1"/>
    <w:rsid w:val="00B0694A"/>
    <w:rsid w:val="00C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B08B"/>
  <w15:docId w15:val="{BA63ACCD-CCE3-4F3E-88CB-1BDF3ABF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94A"/>
    <w:pPr>
      <w:widowControl w:val="0"/>
      <w:suppressAutoHyphens/>
      <w:spacing w:after="120" w:line="240" w:lineRule="auto"/>
      <w:jc w:val="both"/>
    </w:pPr>
    <w:rPr>
      <w:rFonts w:ascii="Calibri" w:eastAsia="SimSun" w:hAnsi="Calibri" w:cs="Lucida Sans"/>
      <w:kern w:val="1"/>
      <w:sz w:val="24"/>
      <w:szCs w:val="24"/>
      <w:lang w:val="en-GB" w:eastAsia="hi-IN" w:bidi="hi-IN"/>
    </w:rPr>
  </w:style>
  <w:style w:type="paragraph" w:styleId="1">
    <w:name w:val="heading 1"/>
    <w:basedOn w:val="a"/>
    <w:next w:val="a0"/>
    <w:link w:val="1Char"/>
    <w:qFormat/>
    <w:rsid w:val="00B0694A"/>
    <w:pPr>
      <w:keepNext/>
      <w:pageBreakBefore/>
      <w:pBdr>
        <w:bottom w:val="single" w:sz="20" w:space="1" w:color="000080"/>
      </w:pBdr>
      <w:tabs>
        <w:tab w:val="num" w:pos="0"/>
      </w:tabs>
      <w:spacing w:before="320" w:after="160"/>
      <w:ind w:left="432" w:hanging="432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9">
    <w:name w:val="heading 9"/>
    <w:basedOn w:val="a"/>
    <w:next w:val="a"/>
    <w:link w:val="9Char"/>
    <w:qFormat/>
    <w:rsid w:val="00B069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B0694A"/>
    <w:rPr>
      <w:rFonts w:ascii="Arial" w:eastAsia="SimSun" w:hAnsi="Arial" w:cs="Arial"/>
      <w:b/>
      <w:bCs/>
      <w:color w:val="333399"/>
      <w:kern w:val="1"/>
      <w:sz w:val="28"/>
      <w:szCs w:val="32"/>
      <w:lang w:val="en-US" w:eastAsia="hi-IN" w:bidi="hi-IN"/>
    </w:rPr>
  </w:style>
  <w:style w:type="character" w:customStyle="1" w:styleId="9Char">
    <w:name w:val="Επικεφαλίδα 9 Char"/>
    <w:basedOn w:val="a1"/>
    <w:link w:val="9"/>
    <w:rsid w:val="00B0694A"/>
    <w:rPr>
      <w:rFonts w:ascii="Arial" w:eastAsia="SimSun" w:hAnsi="Arial" w:cs="Arial"/>
      <w:kern w:val="1"/>
      <w:lang w:val="en-GB" w:eastAsia="hi-IN" w:bidi="hi-IN"/>
    </w:rPr>
  </w:style>
  <w:style w:type="character" w:styleId="-">
    <w:name w:val="Hyperlink"/>
    <w:rsid w:val="00B0694A"/>
    <w:rPr>
      <w:color w:val="0000FF"/>
      <w:u w:val="single"/>
    </w:rPr>
  </w:style>
  <w:style w:type="paragraph" w:styleId="a0">
    <w:name w:val="Body Text"/>
    <w:basedOn w:val="a"/>
    <w:link w:val="Char"/>
    <w:rsid w:val="00B0694A"/>
  </w:style>
  <w:style w:type="character" w:customStyle="1" w:styleId="Char">
    <w:name w:val="Σώμα κειμένου Char"/>
    <w:basedOn w:val="a1"/>
    <w:link w:val="a0"/>
    <w:rsid w:val="00B0694A"/>
    <w:rPr>
      <w:rFonts w:ascii="Calibri" w:eastAsia="SimSun" w:hAnsi="Calibri" w:cs="Lucida Sans"/>
      <w:kern w:val="1"/>
      <w:sz w:val="24"/>
      <w:szCs w:val="24"/>
      <w:lang w:val="en-GB" w:eastAsia="hi-IN" w:bidi="hi-IN"/>
    </w:rPr>
  </w:style>
  <w:style w:type="paragraph" w:styleId="a4">
    <w:name w:val="Body Text Indent"/>
    <w:basedOn w:val="a"/>
    <w:link w:val="Char0"/>
    <w:rsid w:val="00B0694A"/>
    <w:pPr>
      <w:ind w:left="283" w:firstLine="1134"/>
    </w:pPr>
    <w:rPr>
      <w:rFonts w:ascii="Arial" w:hAnsi="Arial" w:cs="Arial"/>
    </w:rPr>
  </w:style>
  <w:style w:type="character" w:customStyle="1" w:styleId="Char0">
    <w:name w:val="Σώμα κείμενου με εσοχή Char"/>
    <w:basedOn w:val="a1"/>
    <w:link w:val="a4"/>
    <w:rsid w:val="00B0694A"/>
    <w:rPr>
      <w:rFonts w:ascii="Arial" w:eastAsia="SimSun" w:hAnsi="Arial" w:cs="Ari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n-olympos.gr/" TargetMode="External"/><Relationship Id="rId5" Type="http://schemas.openxmlformats.org/officeDocument/2006/relationships/hyperlink" Target="http://www.dion-olympo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fanis sakkas</dc:creator>
  <cp:lastModifiedBy>kostas kostas</cp:lastModifiedBy>
  <cp:revision>3</cp:revision>
  <dcterms:created xsi:type="dcterms:W3CDTF">2020-07-23T09:39:00Z</dcterms:created>
  <dcterms:modified xsi:type="dcterms:W3CDTF">2020-07-30T05:11:00Z</dcterms:modified>
</cp:coreProperties>
</file>